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1CE5D" w14:textId="1FBC5DF1" w:rsidR="000B7DAE" w:rsidRDefault="001D03B2" w:rsidP="007C537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REFERENCES</w:t>
      </w:r>
    </w:p>
    <w:p w14:paraId="6A1690C9" w14:textId="77777777" w:rsidR="007C5376" w:rsidRDefault="007C5376" w:rsidP="007C5376">
      <w:pPr>
        <w:jc w:val="center"/>
        <w:rPr>
          <w:rFonts w:ascii="Arial" w:hAnsi="Arial" w:cs="Arial"/>
          <w:b/>
          <w:sz w:val="20"/>
          <w:szCs w:val="20"/>
        </w:rPr>
      </w:pPr>
    </w:p>
    <w:p w14:paraId="7926C2E5" w14:textId="094C05A1" w:rsidR="003721B6" w:rsidRDefault="005949AA" w:rsidP="003721B6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Adler, Michael. </w:t>
      </w:r>
      <w:r w:rsidR="003721B6">
        <w:rPr>
          <w:rFonts w:ascii="Arial" w:hAnsi="Arial"/>
          <w:sz w:val="20"/>
        </w:rPr>
        <w:t xml:space="preserve">(1939). </w:t>
      </w:r>
      <w:r w:rsidR="003721B6" w:rsidRPr="009243A3">
        <w:rPr>
          <w:rFonts w:ascii="Arial" w:hAnsi="Arial"/>
          <w:iCs/>
          <w:sz w:val="20"/>
          <w:u w:val="single"/>
        </w:rPr>
        <w:t>Jews of Medieval England</w:t>
      </w:r>
      <w:r w:rsidR="003721B6" w:rsidRPr="009243A3">
        <w:rPr>
          <w:rFonts w:ascii="Arial" w:hAnsi="Arial"/>
          <w:sz w:val="20"/>
          <w:u w:val="single"/>
        </w:rPr>
        <w:t>.</w:t>
      </w:r>
      <w:r w:rsidR="003721B6" w:rsidRPr="009243A3">
        <w:rPr>
          <w:rFonts w:ascii="Arial" w:hAnsi="Arial"/>
          <w:sz w:val="20"/>
        </w:rPr>
        <w:t xml:space="preserve"> London: Jewish His</w:t>
      </w:r>
      <w:r w:rsidR="003721B6">
        <w:rPr>
          <w:rFonts w:ascii="Arial" w:hAnsi="Arial"/>
          <w:sz w:val="20"/>
        </w:rPr>
        <w:t>torical Society of England</w:t>
      </w:r>
      <w:r w:rsidR="003721B6" w:rsidRPr="009243A3">
        <w:rPr>
          <w:rFonts w:ascii="Arial" w:hAnsi="Arial"/>
          <w:sz w:val="20"/>
        </w:rPr>
        <w:t>.</w:t>
      </w:r>
    </w:p>
    <w:p w14:paraId="0966C06E" w14:textId="44809647" w:rsidR="00245154" w:rsidRDefault="005949AA" w:rsidP="00245154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Atiya, Aziz Suryal. (1934). </w:t>
      </w:r>
      <w:r w:rsidRPr="00DA617D">
        <w:rPr>
          <w:rFonts w:ascii="Arial" w:hAnsi="Arial"/>
          <w:sz w:val="20"/>
          <w:u w:val="single"/>
        </w:rPr>
        <w:t>The Crusade of Nicopolis</w:t>
      </w:r>
      <w:r>
        <w:rPr>
          <w:rFonts w:ascii="Arial" w:hAnsi="Arial"/>
          <w:sz w:val="20"/>
        </w:rPr>
        <w:t xml:space="preserve">.  London: Methuen. </w:t>
      </w:r>
    </w:p>
    <w:p w14:paraId="2D7F5FF4" w14:textId="141202C1" w:rsidR="003F3CAE" w:rsidRDefault="00245154" w:rsidP="005949AA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 w:rsidRPr="006D0171">
        <w:rPr>
          <w:rFonts w:ascii="Arial" w:hAnsi="Arial"/>
          <w:sz w:val="20"/>
        </w:rPr>
        <w:t>———.</w:t>
      </w:r>
      <w:r w:rsidR="005949AA">
        <w:rPr>
          <w:rFonts w:ascii="Arial" w:hAnsi="Arial"/>
          <w:sz w:val="20"/>
        </w:rPr>
        <w:t xml:space="preserve"> (1938). </w:t>
      </w:r>
      <w:r w:rsidR="005949AA" w:rsidRPr="00A17DDA">
        <w:rPr>
          <w:rFonts w:ascii="Arial" w:hAnsi="Arial"/>
          <w:sz w:val="20"/>
          <w:u w:val="single"/>
        </w:rPr>
        <w:t>The Crusade in the Later Middle Ages</w:t>
      </w:r>
      <w:r w:rsidR="005949AA">
        <w:rPr>
          <w:rFonts w:ascii="Arial" w:hAnsi="Arial"/>
          <w:sz w:val="20"/>
        </w:rPr>
        <w:t>.  London: Methuen.</w:t>
      </w:r>
    </w:p>
    <w:p w14:paraId="1C9D248F" w14:textId="32B904AF" w:rsidR="00DD6EE2" w:rsidRDefault="003F3CAE" w:rsidP="005949AA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 w:rsidRPr="009243A3">
        <w:rPr>
          <w:rFonts w:ascii="Arial" w:hAnsi="Arial"/>
          <w:sz w:val="20"/>
        </w:rPr>
        <w:t xml:space="preserve">Balibar, Etienne. </w:t>
      </w:r>
      <w:r w:rsidR="008F7854">
        <w:rPr>
          <w:rFonts w:ascii="Arial" w:hAnsi="Arial"/>
          <w:sz w:val="20"/>
        </w:rPr>
        <w:t xml:space="preserve">(1992). </w:t>
      </w:r>
      <w:r>
        <w:rPr>
          <w:rFonts w:ascii="Arial" w:hAnsi="Arial"/>
          <w:sz w:val="20"/>
        </w:rPr>
        <w:t xml:space="preserve">“Racism and Nationalism.”  In </w:t>
      </w:r>
      <w:r w:rsidRPr="00736141">
        <w:rPr>
          <w:rFonts w:ascii="Arial" w:hAnsi="Arial"/>
          <w:sz w:val="20"/>
          <w:u w:val="single"/>
        </w:rPr>
        <w:t>Race, Nation, Class: Ambiguous Identities</w:t>
      </w:r>
      <w:r>
        <w:rPr>
          <w:rFonts w:ascii="Arial" w:hAnsi="Arial"/>
          <w:sz w:val="20"/>
        </w:rPr>
        <w:t xml:space="preserve">, ed. Étienne Balibar and Immanuel Wallerstein.  London: Verso.  </w:t>
      </w:r>
    </w:p>
    <w:p w14:paraId="5D8B9508" w14:textId="7EF57906" w:rsidR="001D324E" w:rsidRDefault="00DD6EE2" w:rsidP="001D324E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 w:rsidRPr="00E5242D">
        <w:rPr>
          <w:rFonts w:ascii="Arial" w:hAnsi="Arial"/>
          <w:sz w:val="20"/>
        </w:rPr>
        <w:t>Barber, Malcolm.</w:t>
      </w:r>
      <w:r w:rsidR="001D324E">
        <w:rPr>
          <w:rFonts w:ascii="Arial" w:hAnsi="Arial"/>
          <w:sz w:val="20"/>
        </w:rPr>
        <w:t xml:space="preserve"> (1978). </w:t>
      </w:r>
      <w:r w:rsidR="001D324E" w:rsidRPr="00E5242D">
        <w:rPr>
          <w:rFonts w:ascii="Arial" w:hAnsi="Arial"/>
          <w:sz w:val="20"/>
          <w:u w:val="single"/>
        </w:rPr>
        <w:t>The Trial of the Templars</w:t>
      </w:r>
      <w:r w:rsidR="001D324E" w:rsidRPr="00E5242D">
        <w:rPr>
          <w:rFonts w:ascii="Arial" w:hAnsi="Arial"/>
          <w:sz w:val="20"/>
        </w:rPr>
        <w:t>.  Cambridge</w:t>
      </w:r>
      <w:r w:rsidR="001D324E">
        <w:rPr>
          <w:rFonts w:ascii="Arial" w:hAnsi="Arial"/>
          <w:sz w:val="20"/>
        </w:rPr>
        <w:t>: Cambridge UP</w:t>
      </w:r>
      <w:r w:rsidR="001D324E" w:rsidRPr="00E5242D">
        <w:rPr>
          <w:rFonts w:ascii="Arial" w:hAnsi="Arial"/>
          <w:sz w:val="20"/>
        </w:rPr>
        <w:t>, 1978.</w:t>
      </w:r>
      <w:r w:rsidR="001D324E">
        <w:rPr>
          <w:rFonts w:ascii="Arial" w:hAnsi="Arial"/>
          <w:sz w:val="20"/>
        </w:rPr>
        <w:t xml:space="preserve">  </w:t>
      </w:r>
    </w:p>
    <w:p w14:paraId="002442B1" w14:textId="2A30D803" w:rsidR="000039B2" w:rsidRDefault="001D324E" w:rsidP="002F01CF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 w:rsidRPr="00717202">
        <w:rPr>
          <w:rFonts w:ascii="Arial" w:hAnsi="Arial"/>
          <w:sz w:val="20"/>
        </w:rPr>
        <w:t>———.</w:t>
      </w:r>
      <w:r>
        <w:rPr>
          <w:rFonts w:ascii="Arial" w:hAnsi="Arial"/>
          <w:sz w:val="20"/>
        </w:rPr>
        <w:t xml:space="preserve"> </w:t>
      </w:r>
      <w:r w:rsidR="00DD6EE2">
        <w:rPr>
          <w:rFonts w:ascii="Arial" w:hAnsi="Arial"/>
          <w:sz w:val="20"/>
        </w:rPr>
        <w:t xml:space="preserve">(1994). </w:t>
      </w:r>
      <w:r w:rsidR="00DD6EE2" w:rsidRPr="00E5242D">
        <w:rPr>
          <w:rFonts w:ascii="Arial" w:hAnsi="Arial"/>
          <w:sz w:val="20"/>
          <w:u w:val="single"/>
        </w:rPr>
        <w:t>The New Knighthood</w:t>
      </w:r>
      <w:r w:rsidR="00DD6EE2">
        <w:rPr>
          <w:rFonts w:ascii="Arial" w:hAnsi="Arial"/>
          <w:sz w:val="20"/>
          <w:u w:val="single"/>
        </w:rPr>
        <w:t>: A History of the Order of the Temple</w:t>
      </w:r>
      <w:r w:rsidR="00DD6EE2" w:rsidRPr="00E5242D">
        <w:rPr>
          <w:rFonts w:ascii="Arial" w:hAnsi="Arial"/>
          <w:sz w:val="20"/>
        </w:rPr>
        <w:t xml:space="preserve">.  </w:t>
      </w:r>
      <w:r w:rsidR="00DD6EE2">
        <w:rPr>
          <w:rFonts w:ascii="Arial" w:hAnsi="Arial"/>
          <w:sz w:val="20"/>
        </w:rPr>
        <w:t xml:space="preserve">Cambridge: </w:t>
      </w:r>
      <w:r w:rsidR="00DD6EE2" w:rsidRPr="00E5242D">
        <w:rPr>
          <w:rFonts w:ascii="Arial" w:hAnsi="Arial"/>
          <w:sz w:val="20"/>
        </w:rPr>
        <w:t>Cambridge</w:t>
      </w:r>
      <w:r w:rsidR="00DD6EE2">
        <w:rPr>
          <w:rFonts w:ascii="Arial" w:hAnsi="Arial"/>
          <w:sz w:val="20"/>
        </w:rPr>
        <w:t xml:space="preserve"> UP</w:t>
      </w:r>
      <w:r w:rsidR="00DD6EE2" w:rsidRPr="00E5242D">
        <w:rPr>
          <w:rFonts w:ascii="Arial" w:hAnsi="Arial"/>
          <w:sz w:val="20"/>
        </w:rPr>
        <w:t>.</w:t>
      </w:r>
    </w:p>
    <w:p w14:paraId="02A1FF11" w14:textId="066ECF2D" w:rsidR="00CC160C" w:rsidRDefault="000039B2" w:rsidP="002F01CF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 w:rsidRPr="00F2186F">
        <w:rPr>
          <w:rFonts w:ascii="Arial" w:hAnsi="Arial"/>
          <w:sz w:val="20"/>
        </w:rPr>
        <w:t>Biddick, Kathleen.</w:t>
      </w:r>
      <w:r w:rsidR="008F7854">
        <w:rPr>
          <w:rFonts w:ascii="Arial" w:hAnsi="Arial"/>
          <w:sz w:val="20"/>
        </w:rPr>
        <w:t xml:space="preserve"> (3003). </w:t>
      </w:r>
      <w:r>
        <w:rPr>
          <w:rFonts w:ascii="Arial" w:hAnsi="Arial"/>
          <w:sz w:val="20"/>
          <w:u w:val="single"/>
        </w:rPr>
        <w:t>The Typological Imaginary</w:t>
      </w:r>
      <w:r w:rsidRPr="004504F2">
        <w:rPr>
          <w:rFonts w:ascii="Arial" w:hAnsi="Arial"/>
          <w:sz w:val="20"/>
          <w:u w:val="single"/>
        </w:rPr>
        <w:t>: Circumcision, Technology, History</w:t>
      </w:r>
      <w:r>
        <w:rPr>
          <w:rFonts w:ascii="Arial" w:hAnsi="Arial"/>
          <w:sz w:val="20"/>
        </w:rPr>
        <w:t>.  Philadelphia: U of Pennsylvania P.</w:t>
      </w:r>
    </w:p>
    <w:p w14:paraId="6ABBD9BE" w14:textId="1F96F2AF" w:rsidR="00CC160C" w:rsidRDefault="00CC160C" w:rsidP="00CC160C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 w:rsidRPr="006D0171">
        <w:rPr>
          <w:rFonts w:ascii="Arial" w:hAnsi="Arial"/>
          <w:sz w:val="20"/>
        </w:rPr>
        <w:t>Biller, Peter.</w:t>
      </w:r>
      <w:r>
        <w:rPr>
          <w:rFonts w:ascii="Arial" w:hAnsi="Arial"/>
          <w:sz w:val="20"/>
        </w:rPr>
        <w:t xml:space="preserve"> </w:t>
      </w:r>
      <w:r w:rsidR="008F7854">
        <w:rPr>
          <w:rFonts w:ascii="Arial" w:hAnsi="Arial"/>
          <w:sz w:val="20"/>
        </w:rPr>
        <w:t xml:space="preserve">(1992). </w:t>
      </w:r>
      <w:r>
        <w:rPr>
          <w:rFonts w:ascii="Arial" w:hAnsi="Arial"/>
          <w:sz w:val="20"/>
        </w:rPr>
        <w:t xml:space="preserve">“Views of Jews from Paris around 1300: Christian or ‘Scientific’?”  </w:t>
      </w:r>
      <w:r w:rsidRPr="00B435B2">
        <w:rPr>
          <w:rFonts w:ascii="Arial" w:hAnsi="Arial"/>
          <w:sz w:val="20"/>
          <w:u w:val="single"/>
        </w:rPr>
        <w:t>Christianity and Judaism</w:t>
      </w:r>
      <w:r>
        <w:rPr>
          <w:rFonts w:ascii="Arial" w:hAnsi="Arial"/>
          <w:sz w:val="20"/>
        </w:rPr>
        <w:t xml:space="preserve">.  Ed. Diana Wood.  Oxford: Blackwell.  187-207.        </w:t>
      </w:r>
    </w:p>
    <w:p w14:paraId="20E7F68A" w14:textId="0B0D8538" w:rsidR="00CC160C" w:rsidRDefault="00CC160C" w:rsidP="00CC160C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 w:rsidRPr="006D0171">
        <w:rPr>
          <w:rFonts w:ascii="Arial" w:hAnsi="Arial"/>
          <w:sz w:val="20"/>
        </w:rPr>
        <w:t xml:space="preserve">———. </w:t>
      </w:r>
      <w:r w:rsidR="008F7854">
        <w:rPr>
          <w:rFonts w:ascii="Arial" w:hAnsi="Arial"/>
          <w:sz w:val="20"/>
        </w:rPr>
        <w:t xml:space="preserve">(2001). </w:t>
      </w:r>
      <w:r>
        <w:rPr>
          <w:rFonts w:ascii="Arial" w:hAnsi="Arial"/>
          <w:sz w:val="20"/>
        </w:rPr>
        <w:t xml:space="preserve"> “A ‘Scientific’ View of Jews from Paris around 1300.” </w:t>
      </w:r>
      <w:r w:rsidRPr="005E7C85">
        <w:rPr>
          <w:rFonts w:ascii="Arial" w:hAnsi="Arial"/>
          <w:i/>
          <w:sz w:val="20"/>
          <w:u w:val="single"/>
        </w:rPr>
        <w:t>Micrologus</w:t>
      </w:r>
      <w:r>
        <w:rPr>
          <w:rFonts w:ascii="Arial" w:hAnsi="Arial"/>
          <w:sz w:val="20"/>
        </w:rPr>
        <w:t xml:space="preserve"> 9: 137-68. </w:t>
      </w:r>
    </w:p>
    <w:p w14:paraId="7DE9D27D" w14:textId="760B5D99" w:rsidR="00CC160C" w:rsidRDefault="00CC160C" w:rsidP="00CC160C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 w:rsidRPr="006D0171">
        <w:rPr>
          <w:rFonts w:ascii="Arial" w:hAnsi="Arial"/>
          <w:sz w:val="20"/>
        </w:rPr>
        <w:t xml:space="preserve">———. </w:t>
      </w:r>
      <w:r w:rsidR="008F7854">
        <w:rPr>
          <w:rFonts w:ascii="Arial" w:hAnsi="Arial"/>
          <w:sz w:val="20"/>
        </w:rPr>
        <w:t xml:space="preserve">(2005). </w:t>
      </w:r>
      <w:r>
        <w:rPr>
          <w:rFonts w:ascii="Arial" w:hAnsi="Arial"/>
          <w:sz w:val="20"/>
        </w:rPr>
        <w:t xml:space="preserve"> “Black Women in Medieval Scientific Thought.”  </w:t>
      </w:r>
      <w:r w:rsidRPr="005E7C85">
        <w:rPr>
          <w:rFonts w:ascii="Arial" w:hAnsi="Arial"/>
          <w:i/>
          <w:sz w:val="20"/>
          <w:u w:val="single"/>
        </w:rPr>
        <w:t>Micrologus</w:t>
      </w:r>
      <w:r>
        <w:rPr>
          <w:rFonts w:ascii="Arial" w:hAnsi="Arial"/>
          <w:sz w:val="20"/>
        </w:rPr>
        <w:t xml:space="preserve"> 13: 477-92.  </w:t>
      </w:r>
    </w:p>
    <w:p w14:paraId="2D2F0672" w14:textId="40012587" w:rsidR="00B83FE6" w:rsidRDefault="00CC160C" w:rsidP="00CC160C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 w:rsidRPr="006D0171">
        <w:rPr>
          <w:rFonts w:ascii="Arial" w:hAnsi="Arial"/>
          <w:sz w:val="20"/>
        </w:rPr>
        <w:t xml:space="preserve">———. </w:t>
      </w:r>
      <w:r w:rsidR="008F7854">
        <w:rPr>
          <w:rFonts w:ascii="Arial" w:hAnsi="Arial"/>
          <w:sz w:val="20"/>
        </w:rPr>
        <w:t xml:space="preserve">(2009). </w:t>
      </w:r>
      <w:r>
        <w:rPr>
          <w:rFonts w:ascii="Arial" w:hAnsi="Arial"/>
          <w:sz w:val="20"/>
        </w:rPr>
        <w:t xml:space="preserve">“Proto-racial Thought in Medieval Science.”  </w:t>
      </w:r>
      <w:r w:rsidRPr="002903DD">
        <w:rPr>
          <w:rFonts w:ascii="Arial" w:hAnsi="Arial"/>
          <w:sz w:val="20"/>
          <w:u w:val="single"/>
        </w:rPr>
        <w:t>The Origins of Racism in the West</w:t>
      </w:r>
      <w:r>
        <w:rPr>
          <w:rFonts w:ascii="Arial" w:hAnsi="Arial"/>
          <w:sz w:val="20"/>
        </w:rPr>
        <w:t>.  Eds. Miriam Eliav-Feldon, Benjamin Isaac, Joseph Ziegler.  Cambridge: Cambridge UP.  157-180.</w:t>
      </w:r>
    </w:p>
    <w:p w14:paraId="0E3CF4C2" w14:textId="754EA283" w:rsidR="00CC160C" w:rsidRDefault="00B83FE6" w:rsidP="00B83FE6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 w:rsidRPr="006D0171">
        <w:rPr>
          <w:rFonts w:ascii="Arial" w:hAnsi="Arial"/>
          <w:sz w:val="20"/>
        </w:rPr>
        <w:t>Bjørn, Claus, Alexander G</w:t>
      </w:r>
      <w:r>
        <w:rPr>
          <w:rFonts w:ascii="Arial" w:hAnsi="Arial"/>
          <w:sz w:val="20"/>
        </w:rPr>
        <w:t>rant, and Keith J. Stringer, ed</w:t>
      </w:r>
      <w:r w:rsidRPr="006D0171">
        <w:rPr>
          <w:rFonts w:ascii="Arial" w:hAnsi="Arial"/>
          <w:sz w:val="20"/>
        </w:rPr>
        <w:t xml:space="preserve">. </w:t>
      </w:r>
      <w:r>
        <w:rPr>
          <w:rFonts w:ascii="Arial" w:hAnsi="Arial"/>
          <w:sz w:val="20"/>
        </w:rPr>
        <w:t xml:space="preserve">(1994).  </w:t>
      </w:r>
      <w:r w:rsidRPr="006D0171">
        <w:rPr>
          <w:rFonts w:ascii="Arial" w:hAnsi="Arial"/>
          <w:iCs/>
          <w:sz w:val="20"/>
          <w:u w:val="single"/>
        </w:rPr>
        <w:t>Nations, Nationalism, and Patriotism in the European Past</w:t>
      </w:r>
      <w:r>
        <w:rPr>
          <w:rFonts w:ascii="Arial" w:hAnsi="Arial"/>
          <w:sz w:val="20"/>
        </w:rPr>
        <w:t>. Copenhagen: Academic P</w:t>
      </w:r>
      <w:r w:rsidRPr="006D0171">
        <w:rPr>
          <w:rFonts w:ascii="Arial" w:hAnsi="Arial"/>
          <w:sz w:val="20"/>
        </w:rPr>
        <w:t xml:space="preserve">. </w:t>
      </w:r>
      <w:r w:rsidR="00CC160C">
        <w:rPr>
          <w:rFonts w:ascii="Arial" w:hAnsi="Arial"/>
          <w:sz w:val="20"/>
        </w:rPr>
        <w:t xml:space="preserve"> </w:t>
      </w:r>
    </w:p>
    <w:p w14:paraId="590AA0FD" w14:textId="070988CF" w:rsidR="007D33A4" w:rsidRDefault="00B83FE6" w:rsidP="00B83FE6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Boswell, John. (1980). </w:t>
      </w:r>
      <w:r w:rsidRPr="00DF2DEC">
        <w:rPr>
          <w:rFonts w:ascii="Arial" w:hAnsi="Arial"/>
          <w:sz w:val="20"/>
          <w:u w:val="single"/>
        </w:rPr>
        <w:t>Christianity, Social Tolerance, and Homosexuality: Gay People in Western Europe from the Beginning of the Christian Era to the Fourteenth Century</w:t>
      </w:r>
      <w:r>
        <w:rPr>
          <w:rFonts w:ascii="Arial" w:hAnsi="Arial"/>
          <w:sz w:val="20"/>
        </w:rPr>
        <w:t xml:space="preserve">.  Chicago: U of Chicago P. </w:t>
      </w:r>
    </w:p>
    <w:p w14:paraId="26A532B1" w14:textId="13D21BBC" w:rsidR="007D33A4" w:rsidRDefault="007D33A4" w:rsidP="007D33A4">
      <w:pPr>
        <w:tabs>
          <w:tab w:val="left" w:pos="360"/>
        </w:tabs>
        <w:spacing w:line="48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szCs w:val="20"/>
        </w:rPr>
        <w:t xml:space="preserve">Boyd, Beverly. (1964). </w:t>
      </w:r>
      <w:r w:rsidRPr="009E6BF1">
        <w:rPr>
          <w:rFonts w:ascii="Arial" w:hAnsi="Arial"/>
          <w:sz w:val="20"/>
          <w:szCs w:val="20"/>
          <w:u w:val="single"/>
        </w:rPr>
        <w:t>The Middle English Miracles of the Virgin</w:t>
      </w:r>
      <w:r>
        <w:rPr>
          <w:rFonts w:ascii="Arial" w:hAnsi="Arial"/>
          <w:sz w:val="20"/>
          <w:szCs w:val="20"/>
        </w:rPr>
        <w:t>.  San Marino, CA: Huntington Library.</w:t>
      </w:r>
      <w:r>
        <w:rPr>
          <w:rFonts w:ascii="Arial" w:hAnsi="Arial"/>
          <w:sz w:val="20"/>
        </w:rPr>
        <w:t xml:space="preserve"> </w:t>
      </w:r>
    </w:p>
    <w:p w14:paraId="72549834" w14:textId="77777777" w:rsidR="00D42C54" w:rsidRDefault="007D33A4" w:rsidP="007D33A4">
      <w:pPr>
        <w:tabs>
          <w:tab w:val="left" w:pos="360"/>
        </w:tabs>
        <w:spacing w:line="480" w:lineRule="auto"/>
        <w:ind w:left="360" w:hanging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———, ed. (1983). </w:t>
      </w:r>
      <w:r w:rsidRPr="009C1651">
        <w:rPr>
          <w:rFonts w:ascii="Arial" w:hAnsi="Arial"/>
          <w:sz w:val="20"/>
          <w:szCs w:val="20"/>
          <w:u w:val="single"/>
        </w:rPr>
        <w:t>The Prioress’s Tale</w:t>
      </w:r>
      <w:r>
        <w:rPr>
          <w:rFonts w:ascii="Arial" w:hAnsi="Arial"/>
          <w:sz w:val="20"/>
          <w:szCs w:val="20"/>
        </w:rPr>
        <w:t xml:space="preserve">. </w:t>
      </w:r>
      <w:r w:rsidRPr="009C1651">
        <w:rPr>
          <w:rFonts w:ascii="Arial" w:hAnsi="Arial"/>
          <w:sz w:val="20"/>
          <w:szCs w:val="20"/>
          <w:u w:val="single"/>
        </w:rPr>
        <w:t>A Variorum Edition of the Works of Geoffrey Chaucer</w:t>
      </w:r>
      <w:r w:rsidRPr="0001744C">
        <w:rPr>
          <w:rFonts w:ascii="Arial" w:hAnsi="Arial"/>
          <w:sz w:val="20"/>
          <w:szCs w:val="20"/>
          <w:u w:val="single"/>
        </w:rPr>
        <w:t>, Vol. 2: The</w:t>
      </w:r>
      <w:r w:rsidRPr="0017238E">
        <w:rPr>
          <w:rFonts w:ascii="Arial" w:hAnsi="Arial"/>
          <w:sz w:val="20"/>
          <w:szCs w:val="20"/>
          <w:u w:val="single"/>
        </w:rPr>
        <w:t xml:space="preserve"> Canterbury Tales</w:t>
      </w:r>
      <w:r>
        <w:rPr>
          <w:rFonts w:ascii="Arial" w:hAnsi="Arial"/>
          <w:sz w:val="20"/>
          <w:szCs w:val="20"/>
          <w:u w:val="single"/>
        </w:rPr>
        <w:t xml:space="preserve">, </w:t>
      </w:r>
      <w:r w:rsidRPr="0001744C">
        <w:rPr>
          <w:rFonts w:ascii="Arial" w:hAnsi="Arial"/>
          <w:sz w:val="20"/>
          <w:szCs w:val="20"/>
          <w:u w:val="single"/>
        </w:rPr>
        <w:t>Part 20</w:t>
      </w:r>
      <w:r>
        <w:rPr>
          <w:rFonts w:ascii="Arial" w:hAnsi="Arial"/>
          <w:sz w:val="20"/>
          <w:szCs w:val="20"/>
        </w:rPr>
        <w:t>. Norman: U of Oklahoma P.</w:t>
      </w:r>
    </w:p>
    <w:p w14:paraId="1B800178" w14:textId="13B959AD" w:rsidR="00A04F8D" w:rsidRDefault="00A04F8D" w:rsidP="00A04F8D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 w:rsidRPr="00DA4C96">
        <w:rPr>
          <w:rFonts w:ascii="Arial" w:hAnsi="Arial"/>
          <w:sz w:val="20"/>
        </w:rPr>
        <w:t xml:space="preserve">Brand, Paul. </w:t>
      </w:r>
      <w:r w:rsidR="008F7854">
        <w:rPr>
          <w:rFonts w:ascii="Arial" w:hAnsi="Arial"/>
          <w:sz w:val="20"/>
        </w:rPr>
        <w:t xml:space="preserve">(2003). </w:t>
      </w:r>
      <w:r w:rsidRPr="00DA4C96">
        <w:rPr>
          <w:rFonts w:ascii="Arial" w:hAnsi="Arial"/>
          <w:sz w:val="20"/>
        </w:rPr>
        <w:t xml:space="preserve">“The Jewish Community of England in the Records of English Royal Government.”  </w:t>
      </w:r>
      <w:r w:rsidRPr="00DA4C96">
        <w:rPr>
          <w:rFonts w:ascii="Arial" w:hAnsi="Arial"/>
          <w:sz w:val="20"/>
          <w:u w:val="single"/>
        </w:rPr>
        <w:t>The Jews in Medieval Britain: Historical, Literary, and Archaeological Perspectives</w:t>
      </w:r>
      <w:r w:rsidRPr="00DA4C96">
        <w:rPr>
          <w:rFonts w:ascii="Arial" w:hAnsi="Arial"/>
          <w:sz w:val="20"/>
        </w:rPr>
        <w:t>.  Ed. Patrici</w:t>
      </w:r>
      <w:r>
        <w:rPr>
          <w:rFonts w:ascii="Arial" w:hAnsi="Arial"/>
          <w:sz w:val="20"/>
        </w:rPr>
        <w:t>a Skinner.  Woodbridge: Boydell</w:t>
      </w:r>
      <w:r w:rsidRPr="00DA4C96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73-83.</w:t>
      </w:r>
    </w:p>
    <w:p w14:paraId="39FE8597" w14:textId="48B1F074" w:rsidR="00EE133D" w:rsidRDefault="009854C1" w:rsidP="009854C1">
      <w:pPr>
        <w:tabs>
          <w:tab w:val="left" w:pos="360"/>
        </w:tabs>
        <w:spacing w:line="480" w:lineRule="auto"/>
        <w:ind w:left="360" w:hanging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Brown, Carleton.</w:t>
      </w:r>
      <w:r w:rsidR="00EE133D">
        <w:rPr>
          <w:rFonts w:ascii="Arial" w:hAnsi="Arial"/>
          <w:sz w:val="20"/>
          <w:szCs w:val="20"/>
        </w:rPr>
        <w:t xml:space="preserve"> (1910). </w:t>
      </w:r>
      <w:r w:rsidR="00EE133D" w:rsidRPr="00C44E24">
        <w:rPr>
          <w:rFonts w:ascii="Arial" w:hAnsi="Arial"/>
          <w:sz w:val="20"/>
          <w:szCs w:val="20"/>
          <w:u w:val="single"/>
        </w:rPr>
        <w:t>A Study of the Miracle of Our Lady Told by Chaucer’s Prioress</w:t>
      </w:r>
      <w:r w:rsidR="00EE133D">
        <w:rPr>
          <w:rFonts w:ascii="Arial" w:hAnsi="Arial"/>
          <w:sz w:val="20"/>
          <w:szCs w:val="20"/>
        </w:rPr>
        <w:t>.  London: Chaucer Society Publications.</w:t>
      </w:r>
    </w:p>
    <w:p w14:paraId="502F3E1D" w14:textId="73B88F25" w:rsidR="009C7BBA" w:rsidRDefault="008F7854" w:rsidP="009C7BBA">
      <w:pPr>
        <w:tabs>
          <w:tab w:val="left" w:pos="360"/>
        </w:tabs>
        <w:spacing w:line="480" w:lineRule="auto"/>
        <w:ind w:left="360" w:hanging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———. (1958). </w:t>
      </w:r>
      <w:r w:rsidR="009854C1">
        <w:rPr>
          <w:rFonts w:ascii="Arial" w:hAnsi="Arial"/>
          <w:sz w:val="20"/>
          <w:szCs w:val="20"/>
        </w:rPr>
        <w:t xml:space="preserve">“The Prioress’s Tale.”  In </w:t>
      </w:r>
      <w:r w:rsidR="009854C1" w:rsidRPr="006D252A">
        <w:rPr>
          <w:rFonts w:ascii="Arial" w:hAnsi="Arial"/>
          <w:sz w:val="20"/>
          <w:szCs w:val="20"/>
          <w:u w:val="single"/>
        </w:rPr>
        <w:t>Sources and Analogues of Chaucer’s Canterbury Tales</w:t>
      </w:r>
      <w:r w:rsidR="009854C1">
        <w:rPr>
          <w:rFonts w:ascii="Arial" w:hAnsi="Arial"/>
          <w:sz w:val="20"/>
          <w:szCs w:val="20"/>
        </w:rPr>
        <w:t xml:space="preserve">.  Ed. W. F. Bryan and Germaine Dempster.  </w:t>
      </w:r>
      <w:r w:rsidR="00EE133D">
        <w:rPr>
          <w:rFonts w:ascii="Arial" w:hAnsi="Arial"/>
          <w:sz w:val="20"/>
          <w:szCs w:val="20"/>
        </w:rPr>
        <w:t>New York: Humanities P</w:t>
      </w:r>
      <w:r w:rsidR="009854C1">
        <w:rPr>
          <w:rFonts w:ascii="Arial" w:hAnsi="Arial"/>
          <w:sz w:val="20"/>
          <w:szCs w:val="20"/>
        </w:rPr>
        <w:t>.  447-485.</w:t>
      </w:r>
    </w:p>
    <w:p w14:paraId="21CE397B" w14:textId="40F163B8" w:rsidR="00EE6590" w:rsidRDefault="006A1F7C" w:rsidP="00EE6590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Burns, Robert I., S.J. (1971). </w:t>
      </w:r>
      <w:r w:rsidR="00EE6590">
        <w:rPr>
          <w:rFonts w:ascii="Arial" w:hAnsi="Arial"/>
          <w:sz w:val="20"/>
        </w:rPr>
        <w:t xml:space="preserve">“Christian-Islamic Confrontation in the West: The Thirteenth-Century Dream of Conversion.”  </w:t>
      </w:r>
      <w:r w:rsidR="00EE6590" w:rsidRPr="00D11E2A">
        <w:rPr>
          <w:rFonts w:ascii="Arial" w:hAnsi="Arial"/>
          <w:sz w:val="20"/>
          <w:u w:val="single"/>
        </w:rPr>
        <w:t>American Historical Review</w:t>
      </w:r>
      <w:r w:rsidR="00EE6590">
        <w:rPr>
          <w:rFonts w:ascii="Arial" w:hAnsi="Arial"/>
          <w:sz w:val="20"/>
        </w:rPr>
        <w:t xml:space="preserve"> 76: 1386-1434.</w:t>
      </w:r>
    </w:p>
    <w:p w14:paraId="53C10E24" w14:textId="7B84EFB0" w:rsidR="00213E39" w:rsidRDefault="006A1F7C" w:rsidP="00213E39">
      <w:pPr>
        <w:tabs>
          <w:tab w:val="left" w:pos="360"/>
        </w:tabs>
        <w:spacing w:line="480" w:lineRule="auto"/>
        <w:ind w:left="360" w:hanging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Calabrese, Michael. (2002). </w:t>
      </w:r>
      <w:r w:rsidR="00213E39">
        <w:rPr>
          <w:rFonts w:ascii="Arial" w:hAnsi="Arial"/>
          <w:sz w:val="20"/>
          <w:szCs w:val="20"/>
        </w:rPr>
        <w:t xml:space="preserve">“Performing the Prioress: ‘Conscience’ and Responsibility in Studies of Chaucer’s </w:t>
      </w:r>
      <w:r w:rsidR="00213E39" w:rsidRPr="0093649B">
        <w:rPr>
          <w:rFonts w:ascii="Arial" w:hAnsi="Arial"/>
          <w:i/>
          <w:sz w:val="20"/>
          <w:szCs w:val="20"/>
        </w:rPr>
        <w:t>Prioress’s Tale</w:t>
      </w:r>
      <w:r w:rsidR="00213E39">
        <w:rPr>
          <w:rFonts w:ascii="Arial" w:hAnsi="Arial"/>
          <w:sz w:val="20"/>
          <w:szCs w:val="20"/>
        </w:rPr>
        <w:t xml:space="preserve">.”  </w:t>
      </w:r>
      <w:r w:rsidR="00213E39" w:rsidRPr="00942C91">
        <w:rPr>
          <w:rFonts w:ascii="Arial" w:hAnsi="Arial"/>
          <w:sz w:val="20"/>
          <w:szCs w:val="20"/>
          <w:u w:val="single"/>
        </w:rPr>
        <w:t>Texas Studies in Literature and Language</w:t>
      </w:r>
      <w:r w:rsidR="00213E39">
        <w:rPr>
          <w:rFonts w:ascii="Arial" w:hAnsi="Arial"/>
          <w:sz w:val="20"/>
          <w:szCs w:val="20"/>
        </w:rPr>
        <w:t xml:space="preserve"> 44.1: 66-91.</w:t>
      </w:r>
    </w:p>
    <w:p w14:paraId="03D48545" w14:textId="66782996" w:rsidR="000320D3" w:rsidRPr="00213E39" w:rsidRDefault="006A1F7C" w:rsidP="000320D3">
      <w:pPr>
        <w:tabs>
          <w:tab w:val="left" w:pos="360"/>
        </w:tabs>
        <w:spacing w:line="480" w:lineRule="auto"/>
        <w:ind w:left="360" w:hanging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Carpenter, David. </w:t>
      </w:r>
      <w:r w:rsidR="000320D3">
        <w:rPr>
          <w:rFonts w:ascii="Arial" w:hAnsi="Arial"/>
          <w:sz w:val="20"/>
          <w:szCs w:val="20"/>
        </w:rPr>
        <w:t xml:space="preserve">“The Fine of the Month: January 2010” and “The Fine of the Month: February 2010.”  In “Henry III Fine Roll Project.” </w:t>
      </w:r>
      <w:hyperlink r:id="rId6" w:history="1">
        <w:r w:rsidR="000320D3" w:rsidRPr="0044197E">
          <w:rPr>
            <w:rStyle w:val="Hyperlink"/>
            <w:rFonts w:ascii="Arial" w:hAnsi="Arial"/>
            <w:sz w:val="20"/>
            <w:szCs w:val="20"/>
          </w:rPr>
          <w:t>http://www.finerollshenry3.org.uk/content/month/fm-01-2010.html</w:t>
        </w:r>
      </w:hyperlink>
      <w:r w:rsidR="000320D3">
        <w:rPr>
          <w:rFonts w:ascii="Arial" w:hAnsi="Arial"/>
          <w:sz w:val="20"/>
          <w:szCs w:val="20"/>
        </w:rPr>
        <w:t xml:space="preserve"> and </w:t>
      </w:r>
      <w:hyperlink r:id="rId7" w:history="1">
        <w:r w:rsidR="000320D3" w:rsidRPr="0044197E">
          <w:rPr>
            <w:rStyle w:val="Hyperlink"/>
            <w:rFonts w:ascii="Arial" w:hAnsi="Arial"/>
            <w:sz w:val="20"/>
            <w:szCs w:val="20"/>
          </w:rPr>
          <w:t>http://www.finerollshenry3.org.uk/content/month/fm-02-2010.html</w:t>
        </w:r>
      </w:hyperlink>
      <w:r w:rsidR="000320D3">
        <w:rPr>
          <w:rFonts w:ascii="Arial" w:hAnsi="Arial"/>
          <w:sz w:val="20"/>
          <w:szCs w:val="20"/>
        </w:rPr>
        <w:t xml:space="preserve"> </w:t>
      </w:r>
    </w:p>
    <w:p w14:paraId="3D0839FA" w14:textId="0E8016D2" w:rsidR="00070DB3" w:rsidRDefault="00070DB3" w:rsidP="00070DB3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Chakrabarty, Dipesh. (2000). </w:t>
      </w:r>
      <w:r w:rsidRPr="00B0358C">
        <w:rPr>
          <w:rFonts w:ascii="Arial" w:hAnsi="Arial"/>
          <w:sz w:val="20"/>
          <w:u w:val="single"/>
        </w:rPr>
        <w:t>Provincializing Europe: Postcolonial Thought and Historical Difference</w:t>
      </w:r>
      <w:r>
        <w:rPr>
          <w:rFonts w:ascii="Arial" w:hAnsi="Arial"/>
          <w:sz w:val="20"/>
        </w:rPr>
        <w:t>.  Princeton: Princeton UP.</w:t>
      </w:r>
    </w:p>
    <w:p w14:paraId="24256E95" w14:textId="6FB5949D" w:rsidR="00F6721A" w:rsidRDefault="00022C24" w:rsidP="00022C24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Cohen, Jeffrey Jerome. </w:t>
      </w:r>
      <w:r w:rsidR="006A1F7C">
        <w:rPr>
          <w:rFonts w:ascii="Arial" w:hAnsi="Arial"/>
          <w:sz w:val="20"/>
        </w:rPr>
        <w:t xml:space="preserve">(2004). </w:t>
      </w:r>
      <w:r>
        <w:rPr>
          <w:rFonts w:ascii="Arial" w:hAnsi="Arial"/>
          <w:sz w:val="20"/>
        </w:rPr>
        <w:t xml:space="preserve">“The Flow of Blood in Medieval Norwich.”  </w:t>
      </w:r>
      <w:r w:rsidRPr="000E1D84">
        <w:rPr>
          <w:rFonts w:ascii="Arial" w:hAnsi="Arial"/>
          <w:sz w:val="20"/>
          <w:u w:val="single"/>
        </w:rPr>
        <w:t>Speculum</w:t>
      </w:r>
      <w:r>
        <w:rPr>
          <w:rFonts w:ascii="Arial" w:hAnsi="Arial"/>
          <w:sz w:val="20"/>
        </w:rPr>
        <w:t xml:space="preserve"> 79.1: 26-65. </w:t>
      </w:r>
    </w:p>
    <w:p w14:paraId="543193D1" w14:textId="24132BB2" w:rsidR="00C904E4" w:rsidRDefault="00F6721A" w:rsidP="00F6721A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 w:rsidRPr="006D0171">
        <w:rPr>
          <w:rFonts w:ascii="Arial" w:hAnsi="Arial"/>
          <w:sz w:val="20"/>
        </w:rPr>
        <w:t xml:space="preserve">Cohen, Jeremy. </w:t>
      </w:r>
      <w:r>
        <w:rPr>
          <w:rFonts w:ascii="Arial" w:hAnsi="Arial"/>
          <w:sz w:val="20"/>
        </w:rPr>
        <w:t xml:space="preserve">(1982). </w:t>
      </w:r>
      <w:r w:rsidRPr="006D0171">
        <w:rPr>
          <w:rFonts w:ascii="Arial" w:hAnsi="Arial"/>
          <w:iCs/>
          <w:sz w:val="20"/>
          <w:u w:val="single"/>
        </w:rPr>
        <w:t>The Friars and the Jews: The Evolution of Medieval Anti-Judaism</w:t>
      </w:r>
      <w:r>
        <w:rPr>
          <w:rFonts w:ascii="Arial" w:hAnsi="Arial"/>
          <w:sz w:val="20"/>
        </w:rPr>
        <w:t>. Ithaca: Cornell UP</w:t>
      </w:r>
      <w:r w:rsidRPr="006D0171">
        <w:rPr>
          <w:rFonts w:ascii="Arial" w:hAnsi="Arial"/>
          <w:sz w:val="20"/>
        </w:rPr>
        <w:t xml:space="preserve">. </w:t>
      </w:r>
    </w:p>
    <w:p w14:paraId="0B85CCBF" w14:textId="525AD3F3" w:rsidR="00252372" w:rsidRDefault="00C904E4" w:rsidP="00F6721A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Couch, Julie Nelson. (2003). “‘The Child Slain by Jews’ and ‘The Jewish Boy’.” In </w:t>
      </w:r>
      <w:r w:rsidRPr="0074134D">
        <w:rPr>
          <w:rFonts w:ascii="Arial" w:hAnsi="Arial"/>
          <w:sz w:val="20"/>
          <w:u w:val="single"/>
        </w:rPr>
        <w:t>Medieval Literature for Children.</w:t>
      </w:r>
      <w:r>
        <w:rPr>
          <w:rFonts w:ascii="Arial" w:hAnsi="Arial"/>
          <w:sz w:val="20"/>
        </w:rPr>
        <w:t xml:space="preserve">  Ed. Daniel T. Kline.  New York: Routledge.  204-226.</w:t>
      </w:r>
    </w:p>
    <w:p w14:paraId="3BB7E989" w14:textId="429E6A25" w:rsidR="00252372" w:rsidRDefault="00252372" w:rsidP="00252372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Dahood, Roger.</w:t>
      </w:r>
      <w:r w:rsidR="006A1F7C">
        <w:rPr>
          <w:rFonts w:ascii="Arial" w:hAnsi="Arial"/>
          <w:sz w:val="20"/>
        </w:rPr>
        <w:t xml:space="preserve"> (2009). </w:t>
      </w:r>
      <w:r>
        <w:rPr>
          <w:rFonts w:ascii="Arial" w:hAnsi="Arial"/>
          <w:sz w:val="20"/>
        </w:rPr>
        <w:t xml:space="preserve">“English Historical Narratives of Jewish Child-Murder, Chaucer’s </w:t>
      </w:r>
      <w:r w:rsidRPr="00662D84">
        <w:rPr>
          <w:rFonts w:ascii="Arial" w:hAnsi="Arial"/>
          <w:sz w:val="20"/>
          <w:u w:val="single"/>
        </w:rPr>
        <w:t>Prioress’s Tale</w:t>
      </w:r>
      <w:r>
        <w:rPr>
          <w:rFonts w:ascii="Arial" w:hAnsi="Arial"/>
          <w:sz w:val="20"/>
        </w:rPr>
        <w:t xml:space="preserve">, and the Date of Chaucer’s Unknown Source.”  </w:t>
      </w:r>
      <w:r w:rsidRPr="005B2219">
        <w:rPr>
          <w:rFonts w:ascii="Arial" w:hAnsi="Arial"/>
          <w:sz w:val="20"/>
          <w:u w:val="single"/>
        </w:rPr>
        <w:t>Studies in the Age of Chaucer</w:t>
      </w:r>
      <w:r>
        <w:rPr>
          <w:rFonts w:ascii="Arial" w:hAnsi="Arial"/>
          <w:sz w:val="20"/>
        </w:rPr>
        <w:t xml:space="preserve"> 31: 125-140.   </w:t>
      </w:r>
    </w:p>
    <w:p w14:paraId="2A3D8FBF" w14:textId="4F59470A" w:rsidR="005F6BF0" w:rsidRDefault="00252372" w:rsidP="00252372">
      <w:pPr>
        <w:spacing w:line="48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6D0171">
        <w:rPr>
          <w:rFonts w:ascii="Arial" w:hAnsi="Arial"/>
          <w:sz w:val="20"/>
        </w:rPr>
        <w:t>———.</w:t>
      </w:r>
      <w:r>
        <w:rPr>
          <w:rFonts w:ascii="Arial" w:hAnsi="Arial"/>
          <w:sz w:val="20"/>
        </w:rPr>
        <w:t xml:space="preserve"> </w:t>
      </w:r>
      <w:r w:rsidR="006A1F7C">
        <w:rPr>
          <w:rFonts w:ascii="Arial" w:hAnsi="Arial"/>
          <w:sz w:val="20"/>
        </w:rPr>
        <w:t xml:space="preserve">(2014). </w:t>
      </w:r>
      <w:r w:rsidRPr="00A17C9D">
        <w:rPr>
          <w:rFonts w:ascii="Arial" w:hAnsi="Arial" w:cs="Arial"/>
          <w:sz w:val="20"/>
          <w:szCs w:val="20"/>
        </w:rPr>
        <w:t>“A</w:t>
      </w:r>
      <w:r>
        <w:rPr>
          <w:rFonts w:ascii="Arial" w:hAnsi="Arial" w:cs="Arial"/>
          <w:sz w:val="20"/>
          <w:szCs w:val="20"/>
        </w:rPr>
        <w:t xml:space="preserve">nglo-Norman “Hugo de Lincolnia’: A Critical Edition and Translation from the Unique Text in Paris, Bibliothèque Nationale de France MS fr. 902.”  </w:t>
      </w:r>
      <w:r w:rsidRPr="00FB619D">
        <w:rPr>
          <w:rFonts w:ascii="Arial" w:hAnsi="Arial" w:cs="Arial"/>
          <w:sz w:val="20"/>
          <w:szCs w:val="20"/>
          <w:u w:val="single"/>
        </w:rPr>
        <w:t>The Chaucer Review</w:t>
      </w:r>
      <w:r>
        <w:rPr>
          <w:rFonts w:ascii="Arial" w:hAnsi="Arial" w:cs="Arial"/>
          <w:sz w:val="20"/>
          <w:szCs w:val="20"/>
        </w:rPr>
        <w:t xml:space="preserve"> 49.1: 1-38.</w:t>
      </w:r>
    </w:p>
    <w:p w14:paraId="57F2A1E5" w14:textId="77777777" w:rsidR="00C47CAD" w:rsidRDefault="005F6BF0" w:rsidP="005F6BF0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Dawson, Christopher, ed.  (1980).  </w:t>
      </w:r>
      <w:r w:rsidRPr="00E371F6">
        <w:rPr>
          <w:rFonts w:ascii="Arial" w:hAnsi="Arial"/>
          <w:sz w:val="20"/>
          <w:u w:val="single"/>
        </w:rPr>
        <w:t>Mission to Asia</w:t>
      </w:r>
      <w:r>
        <w:rPr>
          <w:rFonts w:ascii="Arial" w:hAnsi="Arial"/>
          <w:sz w:val="20"/>
        </w:rPr>
        <w:t>.  Toronto: U of Toronto P.</w:t>
      </w:r>
    </w:p>
    <w:p w14:paraId="228D2B64" w14:textId="568F59BE" w:rsidR="00252372" w:rsidRPr="005F6BF0" w:rsidRDefault="00C47CAD" w:rsidP="00C47CAD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 w:rsidRPr="001D64A2">
        <w:rPr>
          <w:rFonts w:ascii="Arial" w:hAnsi="Arial"/>
          <w:sz w:val="20"/>
        </w:rPr>
        <w:t xml:space="preserve">Demurger, Alain. </w:t>
      </w:r>
      <w:r>
        <w:rPr>
          <w:rFonts w:ascii="Arial" w:hAnsi="Arial"/>
          <w:sz w:val="20"/>
        </w:rPr>
        <w:t xml:space="preserve">(2008). </w:t>
      </w:r>
      <w:r w:rsidRPr="00C47CAD">
        <w:rPr>
          <w:rFonts w:ascii="Arial" w:hAnsi="Arial"/>
          <w:sz w:val="20"/>
          <w:u w:val="single"/>
        </w:rPr>
        <w:t>Les Templiers: Une Chevalerie Chrétienne au Moyen Age</w:t>
      </w:r>
      <w:r w:rsidRPr="00C47CAD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Paris: Editions du Seuil.</w:t>
      </w:r>
    </w:p>
    <w:p w14:paraId="79632AD4" w14:textId="3F6EB082" w:rsidR="00CB55C4" w:rsidRPr="009C7BBA" w:rsidRDefault="005949AA" w:rsidP="009C7BBA">
      <w:pPr>
        <w:tabs>
          <w:tab w:val="left" w:pos="360"/>
        </w:tabs>
        <w:spacing w:line="480" w:lineRule="auto"/>
        <w:ind w:left="360" w:hanging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 xml:space="preserve">Despres, Denise L. </w:t>
      </w:r>
      <w:r w:rsidR="001D03B2">
        <w:rPr>
          <w:rFonts w:ascii="Arial" w:hAnsi="Arial"/>
          <w:sz w:val="20"/>
        </w:rPr>
        <w:t>(</w:t>
      </w:r>
      <w:r w:rsidR="00CB55C4">
        <w:rPr>
          <w:rFonts w:ascii="Arial" w:hAnsi="Arial"/>
          <w:sz w:val="20"/>
        </w:rPr>
        <w:t>1994</w:t>
      </w:r>
      <w:r w:rsidR="001D03B2">
        <w:rPr>
          <w:rFonts w:ascii="Arial" w:hAnsi="Arial"/>
          <w:sz w:val="20"/>
        </w:rPr>
        <w:t>)</w:t>
      </w:r>
      <w:r w:rsidR="00CB55C4">
        <w:rPr>
          <w:rFonts w:ascii="Arial" w:hAnsi="Arial"/>
          <w:sz w:val="20"/>
        </w:rPr>
        <w:t xml:space="preserve">. “Cultic Anti-Judaism and Chaucer’s Litel Clergeon.”  </w:t>
      </w:r>
      <w:r w:rsidR="00CB55C4" w:rsidRPr="0024450D">
        <w:rPr>
          <w:rFonts w:ascii="Arial" w:hAnsi="Arial"/>
          <w:sz w:val="20"/>
          <w:u w:val="single"/>
        </w:rPr>
        <w:t>Modern Philology</w:t>
      </w:r>
      <w:r w:rsidR="00CB55C4">
        <w:rPr>
          <w:rFonts w:ascii="Arial" w:hAnsi="Arial"/>
          <w:sz w:val="20"/>
        </w:rPr>
        <w:t xml:space="preserve"> 91.4</w:t>
      </w:r>
      <w:r w:rsidR="0069724A">
        <w:rPr>
          <w:rFonts w:ascii="Arial" w:hAnsi="Arial"/>
          <w:sz w:val="20"/>
        </w:rPr>
        <w:t>: 413-</w:t>
      </w:r>
      <w:r w:rsidR="00CB55C4">
        <w:rPr>
          <w:rFonts w:ascii="Arial" w:hAnsi="Arial"/>
          <w:sz w:val="20"/>
        </w:rPr>
        <w:t>27.</w:t>
      </w:r>
    </w:p>
    <w:p w14:paraId="5F7003D0" w14:textId="7608ACE8" w:rsidR="00CB55C4" w:rsidRPr="00CB55C4" w:rsidRDefault="00CB55C4" w:rsidP="00CB55C4">
      <w:pPr>
        <w:widowControl w:val="0"/>
        <w:tabs>
          <w:tab w:val="left" w:pos="360"/>
        </w:tabs>
        <w:autoSpaceDE w:val="0"/>
        <w:autoSpaceDN w:val="0"/>
        <w:adjustRightInd w:val="0"/>
        <w:spacing w:line="480" w:lineRule="auto"/>
        <w:ind w:left="360" w:hanging="360"/>
        <w:rPr>
          <w:rFonts w:ascii="Arial" w:hAnsi="Arial" w:cs="Arial"/>
          <w:sz w:val="20"/>
          <w:szCs w:val="20"/>
        </w:rPr>
      </w:pPr>
      <w:r w:rsidRPr="000D5EF5">
        <w:rPr>
          <w:rFonts w:ascii="Arial" w:hAnsi="Arial" w:cs="Arial"/>
          <w:sz w:val="20"/>
          <w:szCs w:val="20"/>
        </w:rPr>
        <w:t>——.</w:t>
      </w:r>
      <w:r>
        <w:rPr>
          <w:rFonts w:ascii="Arial" w:hAnsi="Arial"/>
          <w:sz w:val="20"/>
        </w:rPr>
        <w:t xml:space="preserve"> </w:t>
      </w:r>
      <w:r w:rsidR="001D03B2">
        <w:rPr>
          <w:rFonts w:ascii="Arial" w:hAnsi="Arial"/>
          <w:sz w:val="20"/>
        </w:rPr>
        <w:t>(</w:t>
      </w:r>
      <w:r>
        <w:rPr>
          <w:rFonts w:ascii="Arial" w:hAnsi="Arial"/>
          <w:sz w:val="20"/>
        </w:rPr>
        <w:t>1997</w:t>
      </w:r>
      <w:r w:rsidR="001D03B2">
        <w:rPr>
          <w:rFonts w:ascii="Arial" w:hAnsi="Arial"/>
          <w:sz w:val="20"/>
        </w:rPr>
        <w:t>)</w:t>
      </w:r>
      <w:r>
        <w:rPr>
          <w:rFonts w:ascii="Arial" w:hAnsi="Arial"/>
          <w:sz w:val="20"/>
        </w:rPr>
        <w:t xml:space="preserve">. “Mary of the Eucharist: Cultic Anti-Judaism in Some Fourteenth-Century English Devotional Manuscripts.”  In </w:t>
      </w:r>
      <w:r w:rsidRPr="00315106">
        <w:rPr>
          <w:rFonts w:ascii="Arial" w:hAnsi="Arial" w:cs="Arial"/>
          <w:sz w:val="20"/>
          <w:szCs w:val="20"/>
          <w:u w:val="single"/>
        </w:rPr>
        <w:t>From Witness to Witchcraft: Jews and Judaism in Medieval Christian Thought.</w:t>
      </w:r>
      <w:r w:rsidRPr="000D5EF5">
        <w:rPr>
          <w:rFonts w:ascii="Arial" w:hAnsi="Arial" w:cs="Arial"/>
          <w:sz w:val="20"/>
          <w:szCs w:val="20"/>
        </w:rPr>
        <w:t xml:space="preserve"> Ed. Jeremy Cohen. Wiesb</w:t>
      </w:r>
      <w:r>
        <w:rPr>
          <w:rFonts w:ascii="Arial" w:hAnsi="Arial" w:cs="Arial"/>
          <w:sz w:val="20"/>
          <w:szCs w:val="20"/>
        </w:rPr>
        <w:t>aden: Harrassowitz, 375-401</w:t>
      </w:r>
      <w:r w:rsidRPr="000D5EF5">
        <w:rPr>
          <w:rFonts w:ascii="Arial" w:hAnsi="Arial" w:cs="Arial"/>
          <w:sz w:val="20"/>
          <w:szCs w:val="20"/>
        </w:rPr>
        <w:t>.</w:t>
      </w:r>
    </w:p>
    <w:p w14:paraId="6C6EFF0C" w14:textId="1F17FB06" w:rsidR="00CB55C4" w:rsidRDefault="00CB55C4" w:rsidP="00CB55C4">
      <w:pPr>
        <w:tabs>
          <w:tab w:val="left" w:pos="360"/>
        </w:tabs>
        <w:spacing w:line="480" w:lineRule="auto"/>
        <w:ind w:left="360" w:hanging="360"/>
        <w:jc w:val="both"/>
        <w:rPr>
          <w:rFonts w:ascii="Arial" w:hAnsi="Arial"/>
          <w:sz w:val="20"/>
        </w:rPr>
      </w:pPr>
      <w:r w:rsidRPr="000D5EF5">
        <w:rPr>
          <w:rFonts w:ascii="Arial" w:hAnsi="Arial" w:cs="Arial"/>
          <w:sz w:val="20"/>
          <w:szCs w:val="20"/>
        </w:rPr>
        <w:t xml:space="preserve">——. </w:t>
      </w:r>
      <w:r w:rsidR="00F35CF1">
        <w:rPr>
          <w:rFonts w:ascii="Arial" w:hAnsi="Arial" w:cs="Arial"/>
          <w:sz w:val="20"/>
          <w:szCs w:val="20"/>
        </w:rPr>
        <w:t>(</w:t>
      </w:r>
      <w:r>
        <w:rPr>
          <w:rFonts w:ascii="Arial" w:hAnsi="Arial"/>
          <w:sz w:val="20"/>
        </w:rPr>
        <w:t>1998</w:t>
      </w:r>
      <w:r w:rsidR="00F35CF1">
        <w:rPr>
          <w:rFonts w:ascii="Arial" w:hAnsi="Arial"/>
          <w:sz w:val="20"/>
        </w:rPr>
        <w:t>)</w:t>
      </w:r>
      <w:r>
        <w:rPr>
          <w:rFonts w:ascii="Arial" w:hAnsi="Arial"/>
          <w:sz w:val="20"/>
        </w:rPr>
        <w:t xml:space="preserve">. “Immaculate Flesh and the Social Body: Mary and the Jews.”  </w:t>
      </w:r>
      <w:r w:rsidRPr="001E0B59">
        <w:rPr>
          <w:rFonts w:ascii="Arial" w:hAnsi="Arial"/>
          <w:sz w:val="20"/>
          <w:u w:val="single"/>
        </w:rPr>
        <w:t>Jewish History</w:t>
      </w:r>
      <w:r>
        <w:rPr>
          <w:rFonts w:ascii="Arial" w:hAnsi="Arial"/>
          <w:sz w:val="20"/>
        </w:rPr>
        <w:t xml:space="preserve"> 12.1: 47-69.</w:t>
      </w:r>
    </w:p>
    <w:p w14:paraId="27612F9D" w14:textId="2DF6ED43" w:rsidR="00C47CAD" w:rsidRDefault="00C47CAD" w:rsidP="00C47CAD">
      <w:pPr>
        <w:tabs>
          <w:tab w:val="left" w:pos="360"/>
        </w:tabs>
        <w:spacing w:line="48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de Rach</w:t>
      </w:r>
      <w:r w:rsidR="00DB5CD4">
        <w:rPr>
          <w:rFonts w:ascii="Arial" w:hAnsi="Arial"/>
          <w:sz w:val="20"/>
        </w:rPr>
        <w:t xml:space="preserve">ewiltz, Igor, ed. and trans. (1971).  </w:t>
      </w:r>
      <w:r w:rsidRPr="00FA43C4">
        <w:rPr>
          <w:rFonts w:ascii="Arial" w:hAnsi="Arial"/>
          <w:sz w:val="20"/>
          <w:u w:val="single"/>
        </w:rPr>
        <w:t>Papal Envoys to the Great Khan</w:t>
      </w:r>
      <w:r w:rsidR="00DB5CD4">
        <w:rPr>
          <w:rFonts w:ascii="Arial" w:hAnsi="Arial"/>
          <w:sz w:val="20"/>
        </w:rPr>
        <w:t>.  Stanford: Stanford UP</w:t>
      </w:r>
      <w:r>
        <w:rPr>
          <w:rFonts w:ascii="Arial" w:hAnsi="Arial"/>
          <w:sz w:val="20"/>
        </w:rPr>
        <w:t>.</w:t>
      </w:r>
    </w:p>
    <w:p w14:paraId="0B53144F" w14:textId="0B6C5897" w:rsidR="00A56B7E" w:rsidRDefault="00A56B7E" w:rsidP="00C47CAD">
      <w:pPr>
        <w:tabs>
          <w:tab w:val="left" w:pos="360"/>
        </w:tabs>
        <w:spacing w:line="48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Dobson, R. B. (1992). “The Role of Jewish Women in Medieval England.” </w:t>
      </w:r>
      <w:r w:rsidRPr="00B435B2">
        <w:rPr>
          <w:rFonts w:ascii="Arial" w:hAnsi="Arial"/>
          <w:sz w:val="20"/>
          <w:u w:val="single"/>
        </w:rPr>
        <w:t>Christianity and Judaism</w:t>
      </w:r>
      <w:r>
        <w:rPr>
          <w:rFonts w:ascii="Arial" w:hAnsi="Arial"/>
          <w:sz w:val="20"/>
        </w:rPr>
        <w:t>.  Ed. Diana Wood.  Oxford: Blackwell.  145-68.</w:t>
      </w:r>
    </w:p>
    <w:p w14:paraId="185FE662" w14:textId="60624044" w:rsidR="00C74675" w:rsidRDefault="00C74675" w:rsidP="00C47CAD">
      <w:pPr>
        <w:tabs>
          <w:tab w:val="left" w:pos="360"/>
        </w:tabs>
        <w:spacing w:line="48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Dundes, Alan. (1991). </w:t>
      </w:r>
      <w:r w:rsidRPr="00C74675">
        <w:rPr>
          <w:rFonts w:ascii="Arial" w:hAnsi="Arial"/>
          <w:sz w:val="20"/>
          <w:u w:val="single"/>
        </w:rPr>
        <w:t>The Blood-Libel Legend: A Casebook in Anti-Semitic Folklore</w:t>
      </w:r>
      <w:r>
        <w:rPr>
          <w:rFonts w:ascii="Arial" w:hAnsi="Arial"/>
          <w:sz w:val="20"/>
        </w:rPr>
        <w:t xml:space="preserve">. </w:t>
      </w:r>
      <w:bookmarkStart w:id="0" w:name="_GoBack"/>
      <w:bookmarkEnd w:id="0"/>
      <w:r>
        <w:rPr>
          <w:rFonts w:ascii="Arial" w:hAnsi="Arial"/>
          <w:sz w:val="20"/>
        </w:rPr>
        <w:t>Madison: U of Wisconsin P.</w:t>
      </w:r>
    </w:p>
    <w:p w14:paraId="6D52B80F" w14:textId="5DDD3CA4" w:rsidR="00CB360B" w:rsidRDefault="006A1F7C" w:rsidP="00CB360B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Edwards, John. (2003). </w:t>
      </w:r>
      <w:r w:rsidR="00CB360B">
        <w:rPr>
          <w:rFonts w:ascii="Arial" w:hAnsi="Arial"/>
          <w:sz w:val="20"/>
        </w:rPr>
        <w:t xml:space="preserve">“The Church and the Jews in Medieval England.” </w:t>
      </w:r>
      <w:r w:rsidR="00CB360B" w:rsidRPr="002F3275">
        <w:rPr>
          <w:rFonts w:ascii="Arial" w:hAnsi="Arial"/>
          <w:sz w:val="20"/>
          <w:u w:val="single"/>
        </w:rPr>
        <w:t>The Jews in Medieval Britain: Historical, Literary and Archaeological Perspectives</w:t>
      </w:r>
      <w:r w:rsidR="00CB360B" w:rsidRPr="002F3275">
        <w:rPr>
          <w:rFonts w:ascii="Arial" w:hAnsi="Arial"/>
          <w:sz w:val="20"/>
        </w:rPr>
        <w:t>.  Ed. Patrici</w:t>
      </w:r>
      <w:r w:rsidR="00CB360B">
        <w:rPr>
          <w:rFonts w:ascii="Arial" w:hAnsi="Arial"/>
          <w:sz w:val="20"/>
        </w:rPr>
        <w:t>a Skinner.  Woodbridge: Boydell</w:t>
      </w:r>
      <w:r w:rsidR="00CB360B" w:rsidRPr="002F3275">
        <w:rPr>
          <w:rFonts w:ascii="Arial" w:hAnsi="Arial"/>
          <w:sz w:val="20"/>
        </w:rPr>
        <w:t xml:space="preserve">. </w:t>
      </w:r>
      <w:r w:rsidR="00CB360B">
        <w:rPr>
          <w:rFonts w:ascii="Arial" w:hAnsi="Arial"/>
          <w:sz w:val="20"/>
        </w:rPr>
        <w:t xml:space="preserve"> 85-95.</w:t>
      </w:r>
    </w:p>
    <w:p w14:paraId="557BC188" w14:textId="6067BF43" w:rsidR="00DD5499" w:rsidRDefault="00DD5499" w:rsidP="00DD5499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Elukin, Jonathan M. (1997).  “From Jew to Christian?  Conversion and Immutability in Medieval Europe.”  In </w:t>
      </w:r>
      <w:r w:rsidRPr="00023BF2">
        <w:rPr>
          <w:rFonts w:ascii="Arial" w:hAnsi="Arial"/>
          <w:sz w:val="20"/>
          <w:u w:val="single"/>
        </w:rPr>
        <w:t>Varieties of Religious Conversion in the Middle Ages</w:t>
      </w:r>
      <w:r>
        <w:rPr>
          <w:rFonts w:ascii="Arial" w:hAnsi="Arial"/>
          <w:sz w:val="20"/>
        </w:rPr>
        <w:t xml:space="preserve">.  Ed. James Muldoon.  Gainesville: U of Florida P.  171-189.  </w:t>
      </w:r>
    </w:p>
    <w:p w14:paraId="765B7D7B" w14:textId="6A184A5C" w:rsidR="00DD5499" w:rsidRDefault="00DD5499" w:rsidP="00DD5499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 w:rsidRPr="00717202">
        <w:rPr>
          <w:rFonts w:ascii="Arial" w:hAnsi="Arial"/>
          <w:sz w:val="20"/>
        </w:rPr>
        <w:t>———.</w:t>
      </w:r>
      <w:r>
        <w:rPr>
          <w:rFonts w:ascii="Arial" w:hAnsi="Arial"/>
          <w:sz w:val="20"/>
        </w:rPr>
        <w:t xml:space="preserve"> </w:t>
      </w:r>
      <w:r w:rsidR="006A1F7C">
        <w:rPr>
          <w:rFonts w:ascii="Arial" w:hAnsi="Arial"/>
          <w:sz w:val="20"/>
        </w:rPr>
        <w:t xml:space="preserve">(2001). </w:t>
      </w:r>
      <w:r>
        <w:rPr>
          <w:rFonts w:ascii="Arial" w:hAnsi="Arial"/>
          <w:sz w:val="20"/>
        </w:rPr>
        <w:t xml:space="preserve">“The Discovery of the Self: Jews and Conversion in the Twelfth Century.”  In </w:t>
      </w:r>
      <w:r w:rsidRPr="008C5C84">
        <w:rPr>
          <w:rFonts w:ascii="Arial" w:hAnsi="Arial"/>
          <w:sz w:val="20"/>
          <w:u w:val="single"/>
        </w:rPr>
        <w:t>Jews and Christians in Twelfth Century Europe</w:t>
      </w:r>
      <w:r>
        <w:rPr>
          <w:rFonts w:ascii="Arial" w:hAnsi="Arial"/>
          <w:sz w:val="20"/>
        </w:rPr>
        <w:t>.  Ed. Michael A. Signer and John Van Engen.  Notre Dame, Indiana: U of Notre Dame P.  63-76.</w:t>
      </w:r>
    </w:p>
    <w:p w14:paraId="718D191F" w14:textId="0F0230F0" w:rsidR="003D0647" w:rsidRDefault="003D0647" w:rsidP="003D0647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 w:rsidRPr="003D0647">
        <w:rPr>
          <w:rFonts w:ascii="Arial" w:hAnsi="Arial"/>
          <w:iCs/>
          <w:sz w:val="20"/>
          <w:u w:val="single"/>
        </w:rPr>
        <w:t>Encyclopaedia Judaica</w:t>
      </w:r>
      <w:r w:rsidRPr="006D0171">
        <w:rPr>
          <w:rFonts w:ascii="Arial" w:hAnsi="Arial"/>
          <w:i/>
          <w:iCs/>
          <w:sz w:val="20"/>
        </w:rPr>
        <w:t>.</w:t>
      </w:r>
      <w:r w:rsidRPr="006D0171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(1972?</w:t>
      </w:r>
      <w:r w:rsidRPr="006D0171">
        <w:rPr>
          <w:rFonts w:ascii="Arial" w:hAnsi="Arial"/>
          <w:sz w:val="20"/>
        </w:rPr>
        <w:t>-1982</w:t>
      </w:r>
      <w:r w:rsidR="006A1F7C">
        <w:rPr>
          <w:rFonts w:ascii="Arial" w:hAnsi="Arial"/>
          <w:sz w:val="20"/>
        </w:rPr>
        <w:t xml:space="preserve">). </w:t>
      </w:r>
      <w:r w:rsidRPr="006D0171">
        <w:rPr>
          <w:rFonts w:ascii="Arial" w:hAnsi="Arial"/>
          <w:sz w:val="20"/>
        </w:rPr>
        <w:t>17 vols. J</w:t>
      </w:r>
      <w:r>
        <w:rPr>
          <w:rFonts w:ascii="Arial" w:hAnsi="Arial"/>
          <w:sz w:val="20"/>
        </w:rPr>
        <w:t>erusalem: Encyclopaedia Judaica</w:t>
      </w:r>
      <w:r w:rsidRPr="006D0171">
        <w:rPr>
          <w:rFonts w:ascii="Arial" w:hAnsi="Arial"/>
          <w:sz w:val="20"/>
        </w:rPr>
        <w:t xml:space="preserve">. </w:t>
      </w:r>
    </w:p>
    <w:p w14:paraId="56019FA3" w14:textId="1D3C5677" w:rsidR="003D0647" w:rsidRDefault="003D0647" w:rsidP="003D0647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 w:rsidRPr="00E51BC1">
        <w:rPr>
          <w:rFonts w:ascii="Arial" w:hAnsi="Arial"/>
          <w:sz w:val="20"/>
        </w:rPr>
        <w:t>Fernández-Armesto</w:t>
      </w:r>
      <w:r>
        <w:rPr>
          <w:rFonts w:ascii="Arial" w:hAnsi="Arial"/>
          <w:sz w:val="20"/>
        </w:rPr>
        <w:t>, Felipe.</w:t>
      </w:r>
      <w:r w:rsidRPr="00E51BC1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(1987). </w:t>
      </w:r>
      <w:r w:rsidRPr="00B303E4">
        <w:rPr>
          <w:rFonts w:ascii="Arial" w:hAnsi="Arial"/>
          <w:sz w:val="20"/>
          <w:u w:val="single"/>
        </w:rPr>
        <w:t>Before Columbus: Exploration</w:t>
      </w:r>
      <w:r w:rsidRPr="00E51BC1">
        <w:rPr>
          <w:rFonts w:ascii="Arial" w:hAnsi="Arial"/>
          <w:sz w:val="20"/>
          <w:u w:val="single"/>
        </w:rPr>
        <w:t xml:space="preserve"> and Colonisation from the Mediterranean to the Atlantic 1229-1492.</w:t>
      </w:r>
      <w:r>
        <w:rPr>
          <w:rFonts w:ascii="Arial" w:hAnsi="Arial"/>
          <w:sz w:val="20"/>
        </w:rPr>
        <w:t xml:space="preserve">  Houndmills: Macmillan.</w:t>
      </w:r>
    </w:p>
    <w:p w14:paraId="43E533C9" w14:textId="29B9C37E" w:rsidR="003D0647" w:rsidRDefault="003D0647" w:rsidP="003D0647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Fogle, Lauren. </w:t>
      </w:r>
      <w:r w:rsidR="006A1F7C">
        <w:rPr>
          <w:rFonts w:ascii="Arial" w:hAnsi="Arial"/>
          <w:sz w:val="20"/>
        </w:rPr>
        <w:t xml:space="preserve">(2005). </w:t>
      </w:r>
      <w:r>
        <w:rPr>
          <w:rFonts w:ascii="Arial" w:hAnsi="Arial"/>
          <w:sz w:val="20"/>
        </w:rPr>
        <w:t xml:space="preserve">“Between Christianity and Judaism: The Identity of Converted Jews in Medieval London.”  </w:t>
      </w:r>
      <w:r w:rsidRPr="008123AE">
        <w:rPr>
          <w:rFonts w:ascii="Arial" w:hAnsi="Arial"/>
          <w:sz w:val="20"/>
          <w:u w:val="single"/>
        </w:rPr>
        <w:t>Essays in Medieval Studies</w:t>
      </w:r>
      <w:r>
        <w:rPr>
          <w:rFonts w:ascii="Arial" w:hAnsi="Arial"/>
          <w:sz w:val="20"/>
        </w:rPr>
        <w:t xml:space="preserve"> 22: 107-116.</w:t>
      </w:r>
    </w:p>
    <w:p w14:paraId="4B008EB2" w14:textId="4F05668F" w:rsidR="003D0647" w:rsidRDefault="003D0647" w:rsidP="003D0647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 w:rsidRPr="00717202">
        <w:rPr>
          <w:rFonts w:ascii="Arial" w:hAnsi="Arial"/>
          <w:sz w:val="20"/>
        </w:rPr>
        <w:t>———.</w:t>
      </w:r>
      <w:r>
        <w:rPr>
          <w:rFonts w:ascii="Arial" w:hAnsi="Arial"/>
          <w:sz w:val="20"/>
        </w:rPr>
        <w:t xml:space="preserve"> </w:t>
      </w:r>
      <w:r w:rsidR="00117567">
        <w:rPr>
          <w:rFonts w:ascii="Arial" w:hAnsi="Arial"/>
          <w:sz w:val="20"/>
        </w:rPr>
        <w:t xml:space="preserve">(2007). </w:t>
      </w:r>
      <w:r>
        <w:rPr>
          <w:rFonts w:ascii="Arial" w:hAnsi="Arial"/>
          <w:sz w:val="20"/>
        </w:rPr>
        <w:t xml:space="preserve">“The </w:t>
      </w:r>
      <w:r w:rsidRPr="00D02779">
        <w:rPr>
          <w:rFonts w:ascii="Arial" w:hAnsi="Arial"/>
          <w:i/>
          <w:sz w:val="20"/>
        </w:rPr>
        <w:t>Domus Conversorum</w:t>
      </w:r>
      <w:r>
        <w:rPr>
          <w:rFonts w:ascii="Arial" w:hAnsi="Arial"/>
          <w:sz w:val="20"/>
        </w:rPr>
        <w:t xml:space="preserve">: The Personal Interest of Henry III.”  </w:t>
      </w:r>
      <w:r w:rsidRPr="00DD448B">
        <w:rPr>
          <w:rFonts w:ascii="Arial" w:hAnsi="Arial"/>
          <w:sz w:val="20"/>
          <w:u w:val="single"/>
        </w:rPr>
        <w:t>Jewish Historical Studies</w:t>
      </w:r>
      <w:r>
        <w:rPr>
          <w:rFonts w:ascii="Arial" w:hAnsi="Arial"/>
          <w:sz w:val="20"/>
        </w:rPr>
        <w:t xml:space="preserve"> 41: 1-7.</w:t>
      </w:r>
    </w:p>
    <w:p w14:paraId="79115FD5" w14:textId="5966923F" w:rsidR="001A30EE" w:rsidRDefault="001A30EE" w:rsidP="001A30EE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 w:rsidRPr="006D0171">
        <w:rPr>
          <w:rFonts w:ascii="Arial" w:hAnsi="Arial"/>
          <w:sz w:val="20"/>
        </w:rPr>
        <w:t xml:space="preserve">Forde, Simon, Lesley </w:t>
      </w:r>
      <w:r>
        <w:rPr>
          <w:rFonts w:ascii="Arial" w:hAnsi="Arial"/>
          <w:sz w:val="20"/>
        </w:rPr>
        <w:t>Johnson, and Alan V. Murray, ed</w:t>
      </w:r>
      <w:r w:rsidRPr="006D0171">
        <w:rPr>
          <w:rFonts w:ascii="Arial" w:hAnsi="Arial"/>
          <w:sz w:val="20"/>
        </w:rPr>
        <w:t xml:space="preserve">. </w:t>
      </w:r>
      <w:r>
        <w:rPr>
          <w:rFonts w:ascii="Arial" w:hAnsi="Arial"/>
          <w:sz w:val="20"/>
        </w:rPr>
        <w:t xml:space="preserve">(1995). </w:t>
      </w:r>
      <w:r w:rsidRPr="006D0171">
        <w:rPr>
          <w:rFonts w:ascii="Arial" w:hAnsi="Arial"/>
          <w:iCs/>
          <w:sz w:val="20"/>
          <w:u w:val="single"/>
        </w:rPr>
        <w:t>Concepts of National Identity in the Middle Ages</w:t>
      </w:r>
      <w:r w:rsidRPr="006D0171">
        <w:rPr>
          <w:rFonts w:ascii="Arial" w:hAnsi="Arial"/>
          <w:sz w:val="20"/>
          <w:u w:val="single"/>
        </w:rPr>
        <w:t>.</w:t>
      </w:r>
      <w:r w:rsidRPr="006D0171">
        <w:rPr>
          <w:rFonts w:ascii="Arial" w:hAnsi="Arial"/>
          <w:sz w:val="20"/>
        </w:rPr>
        <w:t xml:space="preserve"> Leeds: </w:t>
      </w:r>
      <w:r>
        <w:rPr>
          <w:rFonts w:ascii="Arial" w:hAnsi="Arial"/>
          <w:sz w:val="20"/>
        </w:rPr>
        <w:t>U</w:t>
      </w:r>
      <w:r w:rsidRPr="006D0171">
        <w:rPr>
          <w:rFonts w:ascii="Arial" w:hAnsi="Arial"/>
          <w:sz w:val="20"/>
        </w:rPr>
        <w:t xml:space="preserve"> of Leeds</w:t>
      </w:r>
      <w:r>
        <w:rPr>
          <w:rFonts w:ascii="Arial" w:hAnsi="Arial"/>
          <w:sz w:val="20"/>
        </w:rPr>
        <w:t xml:space="preserve"> P</w:t>
      </w:r>
      <w:r w:rsidRPr="006D0171">
        <w:rPr>
          <w:rFonts w:ascii="Arial" w:hAnsi="Arial"/>
          <w:sz w:val="20"/>
        </w:rPr>
        <w:t xml:space="preserve">. </w:t>
      </w:r>
    </w:p>
    <w:p w14:paraId="7CBA8DE3" w14:textId="1550D776" w:rsidR="005C2340" w:rsidRDefault="001A30EE" w:rsidP="001A30EE">
      <w:pPr>
        <w:spacing w:line="480" w:lineRule="auto"/>
        <w:ind w:left="360" w:hanging="360"/>
        <w:jc w:val="both"/>
        <w:rPr>
          <w:rFonts w:ascii="Arial" w:hAnsi="Arial"/>
          <w:iCs/>
          <w:sz w:val="20"/>
        </w:rPr>
      </w:pPr>
      <w:r>
        <w:rPr>
          <w:rFonts w:ascii="Arial" w:hAnsi="Arial"/>
          <w:sz w:val="20"/>
        </w:rPr>
        <w:t xml:space="preserve">Foucault, Michel. (2010). </w:t>
      </w:r>
      <w:r w:rsidRPr="00C573BD">
        <w:rPr>
          <w:rFonts w:ascii="Arial" w:hAnsi="Arial"/>
          <w:sz w:val="20"/>
          <w:u w:val="single"/>
        </w:rPr>
        <w:t xml:space="preserve">The Birth of Biopolitics: </w:t>
      </w:r>
      <w:r w:rsidRPr="00C573BD">
        <w:rPr>
          <w:rFonts w:ascii="Arial" w:hAnsi="Arial"/>
          <w:iCs/>
          <w:sz w:val="20"/>
          <w:u w:val="single"/>
        </w:rPr>
        <w:t>Lectures</w:t>
      </w:r>
      <w:r w:rsidRPr="00717202">
        <w:rPr>
          <w:rFonts w:ascii="Arial" w:hAnsi="Arial"/>
          <w:iCs/>
          <w:sz w:val="20"/>
          <w:u w:val="single"/>
        </w:rPr>
        <w:t xml:space="preserve"> at the Collège De France</w:t>
      </w:r>
      <w:r>
        <w:rPr>
          <w:rFonts w:ascii="Arial" w:hAnsi="Arial"/>
          <w:iCs/>
          <w:sz w:val="20"/>
          <w:u w:val="single"/>
        </w:rPr>
        <w:t xml:space="preserve"> 1978-1979</w:t>
      </w:r>
      <w:r>
        <w:rPr>
          <w:rFonts w:ascii="Arial" w:hAnsi="Arial"/>
          <w:iCs/>
          <w:sz w:val="20"/>
        </w:rPr>
        <w:t xml:space="preserve">.  Ed. Michel Senellart. Trans. Graham Burchell.  New York: Picador. </w:t>
      </w:r>
    </w:p>
    <w:p w14:paraId="44E73A28" w14:textId="2272486A" w:rsidR="00532630" w:rsidRDefault="005C2340" w:rsidP="001A30EE">
      <w:pPr>
        <w:spacing w:line="480" w:lineRule="auto"/>
        <w:ind w:left="360" w:hanging="360"/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sz w:val="20"/>
        </w:rPr>
        <w:t xml:space="preserve">Fradenburg, Louise Olga. (1989). </w:t>
      </w:r>
      <w:r>
        <w:rPr>
          <w:rFonts w:ascii="Arial" w:hAnsi="Arial"/>
          <w:iCs/>
          <w:sz w:val="20"/>
          <w:szCs w:val="20"/>
        </w:rPr>
        <w:t xml:space="preserve">“Criticism, Anti-Semitism, and the </w:t>
      </w:r>
      <w:r w:rsidRPr="006172A4">
        <w:rPr>
          <w:rFonts w:ascii="Arial" w:hAnsi="Arial"/>
          <w:i/>
          <w:iCs/>
          <w:sz w:val="20"/>
          <w:szCs w:val="20"/>
        </w:rPr>
        <w:t>Prioress’s Tale</w:t>
      </w:r>
      <w:r>
        <w:rPr>
          <w:rFonts w:ascii="Arial" w:hAnsi="Arial"/>
          <w:iCs/>
          <w:sz w:val="20"/>
          <w:szCs w:val="20"/>
        </w:rPr>
        <w:t xml:space="preserve">.”  </w:t>
      </w:r>
      <w:r w:rsidRPr="006172A4">
        <w:rPr>
          <w:rFonts w:ascii="Arial" w:hAnsi="Arial"/>
          <w:i/>
          <w:iCs/>
          <w:sz w:val="20"/>
          <w:szCs w:val="20"/>
          <w:u w:val="single"/>
        </w:rPr>
        <w:t>Exemplaria</w:t>
      </w:r>
      <w:r>
        <w:rPr>
          <w:rFonts w:ascii="Arial" w:hAnsi="Arial"/>
          <w:iCs/>
          <w:sz w:val="20"/>
          <w:szCs w:val="20"/>
        </w:rPr>
        <w:t xml:space="preserve"> 1.1: 69-115.</w:t>
      </w:r>
    </w:p>
    <w:p w14:paraId="50654713" w14:textId="55686EDF" w:rsidR="00532630" w:rsidRDefault="00532630" w:rsidP="00532630">
      <w:pPr>
        <w:tabs>
          <w:tab w:val="left" w:pos="360"/>
        </w:tabs>
        <w:spacing w:line="480" w:lineRule="auto"/>
        <w:ind w:left="360" w:hanging="360"/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>Frank, R</w:t>
      </w:r>
      <w:r w:rsidR="006A1F7C">
        <w:rPr>
          <w:rFonts w:ascii="Arial" w:hAnsi="Arial"/>
          <w:iCs/>
          <w:sz w:val="20"/>
          <w:szCs w:val="20"/>
        </w:rPr>
        <w:t xml:space="preserve">obert W., Jr. (1983). </w:t>
      </w:r>
      <w:r>
        <w:rPr>
          <w:rFonts w:ascii="Arial" w:hAnsi="Arial"/>
          <w:iCs/>
          <w:sz w:val="20"/>
          <w:szCs w:val="20"/>
        </w:rPr>
        <w:t xml:space="preserve">“Miracles of the Virgin, Medieval Anti-Semitism, and ‘The Prioress’s Tale’.”  In </w:t>
      </w:r>
      <w:r w:rsidRPr="00776AA9">
        <w:rPr>
          <w:rFonts w:ascii="Arial" w:hAnsi="Arial"/>
          <w:iCs/>
          <w:sz w:val="20"/>
          <w:szCs w:val="20"/>
          <w:u w:val="single"/>
        </w:rPr>
        <w:t>The Wisdom of Poetry</w:t>
      </w:r>
      <w:r>
        <w:rPr>
          <w:rFonts w:ascii="Arial" w:hAnsi="Arial"/>
          <w:iCs/>
          <w:sz w:val="20"/>
          <w:szCs w:val="20"/>
          <w:u w:val="single"/>
        </w:rPr>
        <w:t>: Essays in Early English Literature in Honor of Morton W. Bloomfield</w:t>
      </w:r>
      <w:r>
        <w:rPr>
          <w:rFonts w:ascii="Arial" w:hAnsi="Arial"/>
          <w:iCs/>
          <w:sz w:val="20"/>
          <w:szCs w:val="20"/>
        </w:rPr>
        <w:t>.  Ed. Larry D. Benson and Siegfried Wenzel.  Kalamazoo: Medieval Institute Publications.  176-188.</w:t>
      </w:r>
    </w:p>
    <w:p w14:paraId="4BD136BB" w14:textId="77777777" w:rsidR="00783423" w:rsidRPr="00717202" w:rsidRDefault="00783423" w:rsidP="00783423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 w:rsidRPr="00717202">
        <w:rPr>
          <w:rFonts w:ascii="Arial" w:hAnsi="Arial"/>
          <w:sz w:val="20"/>
        </w:rPr>
        <w:t xml:space="preserve">Princeton: Princeton UP, 2003. </w:t>
      </w:r>
    </w:p>
    <w:p w14:paraId="342D7036" w14:textId="50CC90B6" w:rsidR="00783423" w:rsidRDefault="00783423" w:rsidP="00783423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 w:rsidRPr="00717202">
        <w:rPr>
          <w:rFonts w:ascii="Arial" w:hAnsi="Arial"/>
          <w:sz w:val="20"/>
        </w:rPr>
        <w:t xml:space="preserve">Ghosh, Amitav, and Dipesh Chakrabarty. </w:t>
      </w:r>
      <w:r w:rsidR="006A1F7C">
        <w:rPr>
          <w:rFonts w:ascii="Arial" w:hAnsi="Arial"/>
          <w:sz w:val="20"/>
        </w:rPr>
        <w:t xml:space="preserve">(2002). </w:t>
      </w:r>
      <w:r w:rsidRPr="00717202">
        <w:rPr>
          <w:rFonts w:ascii="Arial" w:hAnsi="Arial"/>
          <w:sz w:val="20"/>
        </w:rPr>
        <w:t xml:space="preserve">"A Correspondence on </w:t>
      </w:r>
      <w:r w:rsidRPr="00717202">
        <w:rPr>
          <w:rFonts w:ascii="Arial" w:hAnsi="Arial"/>
          <w:sz w:val="20"/>
          <w:u w:val="single"/>
        </w:rPr>
        <w:t>Provincializing Europe</w:t>
      </w:r>
      <w:r w:rsidRPr="00717202">
        <w:rPr>
          <w:rFonts w:ascii="Arial" w:hAnsi="Arial"/>
          <w:sz w:val="20"/>
        </w:rPr>
        <w:t xml:space="preserve">." </w:t>
      </w:r>
      <w:r w:rsidRPr="00717202">
        <w:rPr>
          <w:rFonts w:ascii="Arial" w:hAnsi="Arial"/>
          <w:iCs/>
          <w:sz w:val="20"/>
          <w:u w:val="single"/>
        </w:rPr>
        <w:t>Radical History Review</w:t>
      </w:r>
      <w:r w:rsidR="0090031A">
        <w:rPr>
          <w:rFonts w:ascii="Arial" w:hAnsi="Arial"/>
          <w:sz w:val="20"/>
        </w:rPr>
        <w:t xml:space="preserve"> 83</w:t>
      </w:r>
      <w:r w:rsidRPr="00717202">
        <w:rPr>
          <w:rFonts w:ascii="Arial" w:hAnsi="Arial"/>
          <w:sz w:val="20"/>
        </w:rPr>
        <w:t>: 146-72.</w:t>
      </w:r>
    </w:p>
    <w:p w14:paraId="60B54C00" w14:textId="6CF19197" w:rsidR="004C1A47" w:rsidRDefault="004C1A47" w:rsidP="004C1A47">
      <w:pPr>
        <w:tabs>
          <w:tab w:val="left" w:pos="360"/>
        </w:tabs>
        <w:spacing w:line="48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Golb, Norman. (1998). </w:t>
      </w:r>
      <w:r w:rsidRPr="00842AA7">
        <w:rPr>
          <w:rFonts w:ascii="Arial" w:hAnsi="Arial"/>
          <w:sz w:val="20"/>
          <w:u w:val="single"/>
        </w:rPr>
        <w:t>The Jews in Medieval Normandy: A Social and Economic History</w:t>
      </w:r>
      <w:r>
        <w:rPr>
          <w:rFonts w:ascii="Arial" w:hAnsi="Arial"/>
          <w:sz w:val="20"/>
        </w:rPr>
        <w:t xml:space="preserve">. Cambridge: Cambridge UP.  </w:t>
      </w:r>
    </w:p>
    <w:p w14:paraId="2B3CF1FC" w14:textId="580C5A50" w:rsidR="00E84F9D" w:rsidRDefault="006A1F7C" w:rsidP="00D0106B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Goldberg, David Theo </w:t>
      </w:r>
      <w:r w:rsidR="00D0106B" w:rsidRPr="00D0106B">
        <w:rPr>
          <w:rFonts w:ascii="Arial" w:hAnsi="Arial"/>
          <w:iCs/>
          <w:sz w:val="20"/>
        </w:rPr>
        <w:t>(2002).</w:t>
      </w:r>
      <w:r w:rsidR="00D0106B">
        <w:rPr>
          <w:rFonts w:ascii="Arial" w:hAnsi="Arial"/>
          <w:iCs/>
          <w:sz w:val="20"/>
        </w:rPr>
        <w:t xml:space="preserve"> </w:t>
      </w:r>
      <w:r w:rsidR="00D0106B" w:rsidRPr="00D0106B">
        <w:rPr>
          <w:rFonts w:ascii="Arial" w:hAnsi="Arial"/>
          <w:iCs/>
          <w:sz w:val="20"/>
        </w:rPr>
        <w:t xml:space="preserve"> </w:t>
      </w:r>
      <w:r w:rsidR="00D0106B" w:rsidRPr="00D0106B">
        <w:rPr>
          <w:rFonts w:ascii="Arial" w:hAnsi="Arial"/>
          <w:iCs/>
          <w:sz w:val="20"/>
          <w:u w:val="single"/>
        </w:rPr>
        <w:t>The</w:t>
      </w:r>
      <w:r w:rsidR="00D0106B" w:rsidRPr="00717202">
        <w:rPr>
          <w:rFonts w:ascii="Arial" w:hAnsi="Arial"/>
          <w:iCs/>
          <w:sz w:val="20"/>
          <w:u w:val="single"/>
        </w:rPr>
        <w:t xml:space="preserve"> Racial State</w:t>
      </w:r>
      <w:r w:rsidR="00D0106B" w:rsidRPr="00717202">
        <w:rPr>
          <w:rFonts w:ascii="Arial" w:hAnsi="Arial"/>
          <w:sz w:val="20"/>
          <w:u w:val="single"/>
        </w:rPr>
        <w:t xml:space="preserve">. </w:t>
      </w:r>
      <w:r w:rsidR="00D0106B" w:rsidRPr="00717202">
        <w:rPr>
          <w:rFonts w:ascii="Arial" w:hAnsi="Arial"/>
          <w:sz w:val="20"/>
        </w:rPr>
        <w:t>O</w:t>
      </w:r>
      <w:r w:rsidR="00D0106B">
        <w:rPr>
          <w:rFonts w:ascii="Arial" w:hAnsi="Arial"/>
          <w:sz w:val="20"/>
        </w:rPr>
        <w:t>xford: Blackwell.</w:t>
      </w:r>
    </w:p>
    <w:p w14:paraId="3E9E94A1" w14:textId="3C861A1A" w:rsidR="00E84F9D" w:rsidRDefault="00E84F9D" w:rsidP="00E84F9D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 w:rsidRPr="00812EA2">
        <w:rPr>
          <w:rFonts w:ascii="Arial" w:hAnsi="Arial"/>
          <w:sz w:val="20"/>
        </w:rPr>
        <w:t xml:space="preserve">Gottheil, Richard, and Jacobs, Joseph. </w:t>
      </w:r>
      <w:r>
        <w:rPr>
          <w:rFonts w:ascii="Arial" w:hAnsi="Arial"/>
          <w:sz w:val="20"/>
        </w:rPr>
        <w:t xml:space="preserve">(1906). </w:t>
      </w:r>
      <w:r w:rsidRPr="00812EA2">
        <w:rPr>
          <w:rFonts w:ascii="Arial" w:hAnsi="Arial"/>
          <w:sz w:val="20"/>
        </w:rPr>
        <w:t xml:space="preserve">“Archa.” </w:t>
      </w:r>
      <w:r>
        <w:rPr>
          <w:rFonts w:ascii="Arial" w:hAnsi="Arial"/>
          <w:sz w:val="20"/>
          <w:u w:val="single"/>
        </w:rPr>
        <w:t>Jewish E</w:t>
      </w:r>
      <w:r w:rsidRPr="00812EA2">
        <w:rPr>
          <w:rFonts w:ascii="Arial" w:hAnsi="Arial"/>
          <w:sz w:val="20"/>
          <w:u w:val="single"/>
        </w:rPr>
        <w:t>ncyclopedia</w:t>
      </w:r>
      <w:r>
        <w:rPr>
          <w:rFonts w:ascii="Arial" w:hAnsi="Arial"/>
          <w:sz w:val="20"/>
          <w:u w:val="single"/>
        </w:rPr>
        <w:t>.</w:t>
      </w:r>
      <w:r>
        <w:rPr>
          <w:rFonts w:ascii="Arial" w:hAnsi="Arial"/>
          <w:sz w:val="20"/>
        </w:rPr>
        <w:t xml:space="preserve"> </w:t>
      </w:r>
      <w:hyperlink r:id="rId8" w:history="1">
        <w:r w:rsidRPr="00F82788">
          <w:rPr>
            <w:rStyle w:val="Hyperlink"/>
            <w:rFonts w:ascii="Arial" w:hAnsi="Arial"/>
            <w:sz w:val="20"/>
          </w:rPr>
          <w:t>http://jewishencyclopedia.com</w:t>
        </w:r>
      </w:hyperlink>
      <w:r>
        <w:rPr>
          <w:rFonts w:ascii="Arial" w:hAnsi="Arial"/>
          <w:sz w:val="20"/>
        </w:rPr>
        <w:t xml:space="preserve">. </w:t>
      </w:r>
    </w:p>
    <w:p w14:paraId="3950DCB1" w14:textId="65CAA9E9" w:rsidR="0017208F" w:rsidRDefault="0017208F" w:rsidP="0017208F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Gow, Andrew Colin.  (1995)</w:t>
      </w:r>
      <w:r w:rsidR="006A1F7C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</w:t>
      </w:r>
      <w:r w:rsidRPr="00234E90">
        <w:rPr>
          <w:rFonts w:ascii="Arial" w:hAnsi="Arial"/>
          <w:sz w:val="20"/>
          <w:u w:val="single"/>
        </w:rPr>
        <w:t>The Red Jews: Antisemitism in an Apocalyptic Age 1200-1600</w:t>
      </w:r>
      <w:r>
        <w:rPr>
          <w:rFonts w:ascii="Arial" w:hAnsi="Arial"/>
          <w:sz w:val="20"/>
        </w:rPr>
        <w:t xml:space="preserve">.  Leiden: Brill. </w:t>
      </w:r>
    </w:p>
    <w:p w14:paraId="1E3AB187" w14:textId="2AE546B5" w:rsidR="006A1F7C" w:rsidRDefault="006A1F7C" w:rsidP="0017208F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 w:rsidRPr="00A65A81">
        <w:rPr>
          <w:rFonts w:ascii="Arial" w:hAnsi="Arial"/>
          <w:sz w:val="20"/>
        </w:rPr>
        <w:t>Grayzel, Solomon</w:t>
      </w:r>
      <w:r>
        <w:rPr>
          <w:rFonts w:ascii="Arial" w:hAnsi="Arial"/>
          <w:sz w:val="20"/>
        </w:rPr>
        <w:t xml:space="preserve">. (1996). </w:t>
      </w:r>
      <w:r w:rsidRPr="00A65A81">
        <w:rPr>
          <w:rFonts w:ascii="Arial" w:hAnsi="Arial"/>
          <w:iCs/>
          <w:sz w:val="20"/>
          <w:u w:val="single"/>
        </w:rPr>
        <w:t>The Church and the Jews in the XIIIth Century</w:t>
      </w:r>
      <w:r>
        <w:rPr>
          <w:rFonts w:ascii="Arial" w:hAnsi="Arial"/>
          <w:sz w:val="20"/>
        </w:rPr>
        <w:t>. New York: Hermon</w:t>
      </w:r>
      <w:r w:rsidRPr="00A65A81">
        <w:rPr>
          <w:rFonts w:ascii="Arial" w:hAnsi="Arial"/>
          <w:sz w:val="20"/>
        </w:rPr>
        <w:t>.</w:t>
      </w:r>
    </w:p>
    <w:p w14:paraId="7066D333" w14:textId="58B54EC7" w:rsidR="003D2D72" w:rsidRDefault="003D2D72" w:rsidP="003D2D72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 w:rsidRPr="00DA0AD6">
        <w:rPr>
          <w:rFonts w:ascii="Arial" w:hAnsi="Arial"/>
          <w:sz w:val="20"/>
        </w:rPr>
        <w:t xml:space="preserve">Gross, Charles. </w:t>
      </w:r>
      <w:r>
        <w:rPr>
          <w:rFonts w:ascii="Arial" w:hAnsi="Arial"/>
          <w:sz w:val="20"/>
        </w:rPr>
        <w:t>(1887).</w:t>
      </w:r>
      <w:r w:rsidRPr="00DA0AD6">
        <w:rPr>
          <w:rFonts w:ascii="Arial" w:hAnsi="Arial"/>
          <w:sz w:val="20"/>
        </w:rPr>
        <w:t xml:space="preserve"> </w:t>
      </w:r>
      <w:r w:rsidRPr="00DA0AD6">
        <w:rPr>
          <w:rFonts w:ascii="Arial" w:hAnsi="Arial"/>
          <w:sz w:val="20"/>
          <w:u w:val="single"/>
        </w:rPr>
        <w:t>The Exchequer of the Jews of England in the Middle Ages</w:t>
      </w:r>
      <w:r w:rsidRPr="00DA0AD6">
        <w:rPr>
          <w:rFonts w:ascii="Arial" w:hAnsi="Arial"/>
          <w:sz w:val="20"/>
        </w:rPr>
        <w:t>.  London:</w:t>
      </w:r>
      <w:r>
        <w:rPr>
          <w:rFonts w:ascii="Arial" w:hAnsi="Arial"/>
          <w:sz w:val="20"/>
        </w:rPr>
        <w:t xml:space="preserve"> Office of the Jewish Chronicle</w:t>
      </w:r>
      <w:r w:rsidRPr="00DA0AD6">
        <w:rPr>
          <w:rFonts w:ascii="Arial" w:hAnsi="Arial"/>
          <w:sz w:val="20"/>
        </w:rPr>
        <w:t>.</w:t>
      </w:r>
    </w:p>
    <w:p w14:paraId="365C8EB5" w14:textId="3E253EAF" w:rsidR="008C732C" w:rsidRDefault="008C732C" w:rsidP="003D2D72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 w:rsidRPr="00EC7C12">
        <w:rPr>
          <w:rFonts w:ascii="Arial" w:hAnsi="Arial"/>
          <w:sz w:val="20"/>
        </w:rPr>
        <w:t>Heng,</w:t>
      </w:r>
      <w:r w:rsidRPr="004214DD">
        <w:rPr>
          <w:rFonts w:ascii="Arial" w:hAnsi="Arial"/>
          <w:sz w:val="20"/>
        </w:rPr>
        <w:t xml:space="preserve"> Geraldine.</w:t>
      </w:r>
      <w:r>
        <w:rPr>
          <w:rFonts w:ascii="Arial" w:hAnsi="Arial"/>
          <w:sz w:val="20"/>
        </w:rPr>
        <w:t xml:space="preserve"> (2003). </w:t>
      </w:r>
      <w:r w:rsidRPr="004214DD">
        <w:rPr>
          <w:rFonts w:ascii="Arial" w:hAnsi="Arial"/>
          <w:iCs/>
          <w:sz w:val="20"/>
          <w:u w:val="single"/>
        </w:rPr>
        <w:t>Empire of Magic: Medieval Romance and the Politics of Cultural Fantasy</w:t>
      </w:r>
      <w:r w:rsidRPr="004214DD">
        <w:rPr>
          <w:rFonts w:ascii="Arial" w:hAnsi="Arial"/>
          <w:sz w:val="20"/>
        </w:rPr>
        <w:t xml:space="preserve">. New York: </w:t>
      </w:r>
      <w:r>
        <w:rPr>
          <w:rFonts w:ascii="Arial" w:hAnsi="Arial"/>
          <w:sz w:val="20"/>
        </w:rPr>
        <w:t>Columbia UP</w:t>
      </w:r>
      <w:r w:rsidRPr="00FE2992">
        <w:rPr>
          <w:rFonts w:ascii="Arial" w:hAnsi="Arial"/>
          <w:sz w:val="20"/>
        </w:rPr>
        <w:t>.</w:t>
      </w:r>
    </w:p>
    <w:p w14:paraId="2921C6A2" w14:textId="0FC37170" w:rsidR="000B4E9D" w:rsidRDefault="000B4E9D" w:rsidP="000B4E9D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 w:rsidRPr="004573FA">
        <w:rPr>
          <w:rFonts w:ascii="Arial" w:hAnsi="Arial"/>
          <w:sz w:val="20"/>
        </w:rPr>
        <w:t>———.</w:t>
      </w:r>
      <w:r>
        <w:rPr>
          <w:rFonts w:ascii="Arial" w:hAnsi="Arial"/>
          <w:sz w:val="20"/>
        </w:rPr>
        <w:t xml:space="preserve"> (2011). “Holy War Redux: The Crusades, Futures of the Past, and Strategic Logic in the ‘Clash’ of Religions.”  </w:t>
      </w:r>
      <w:r w:rsidRPr="00383C3D">
        <w:rPr>
          <w:rFonts w:ascii="Arial" w:hAnsi="Arial"/>
          <w:sz w:val="20"/>
          <w:u w:val="single"/>
        </w:rPr>
        <w:t>PMLA</w:t>
      </w:r>
      <w:r>
        <w:rPr>
          <w:rFonts w:ascii="Arial" w:hAnsi="Arial"/>
          <w:sz w:val="20"/>
        </w:rPr>
        <w:t xml:space="preserve"> 126.2: 422-31.</w:t>
      </w:r>
    </w:p>
    <w:p w14:paraId="77903FFA" w14:textId="3981F92D" w:rsidR="005F2C33" w:rsidRDefault="005F2C33" w:rsidP="000B4E9D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 w:rsidRPr="004573FA">
        <w:rPr>
          <w:rFonts w:ascii="Arial" w:hAnsi="Arial"/>
          <w:sz w:val="20"/>
        </w:rPr>
        <w:t>———.</w:t>
      </w:r>
      <w:r>
        <w:rPr>
          <w:rFonts w:ascii="Arial" w:hAnsi="Arial"/>
          <w:sz w:val="20"/>
        </w:rPr>
        <w:t xml:space="preserve"> (2018).  </w:t>
      </w:r>
      <w:r w:rsidRPr="005F2C33">
        <w:rPr>
          <w:rFonts w:ascii="Arial" w:hAnsi="Arial"/>
          <w:sz w:val="20"/>
          <w:u w:val="single"/>
        </w:rPr>
        <w:t>The Invention of Race in the European Middle Ages</w:t>
      </w:r>
      <w:r>
        <w:rPr>
          <w:rFonts w:ascii="Arial" w:hAnsi="Arial"/>
          <w:sz w:val="20"/>
        </w:rPr>
        <w:t>.  New York: Cambridge UP.</w:t>
      </w:r>
    </w:p>
    <w:p w14:paraId="2D882CDD" w14:textId="5218B958" w:rsidR="00B10011" w:rsidRDefault="00B10011" w:rsidP="00B10011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Hewlett, Henry G, ed. </w:t>
      </w:r>
      <w:r w:rsidR="0049580A">
        <w:rPr>
          <w:rFonts w:ascii="Arial" w:hAnsi="Arial"/>
          <w:sz w:val="20"/>
        </w:rPr>
        <w:t>(</w:t>
      </w:r>
      <w:r w:rsidR="0049580A" w:rsidRPr="00AA2178">
        <w:rPr>
          <w:rFonts w:ascii="Arial" w:hAnsi="Arial"/>
          <w:sz w:val="20"/>
        </w:rPr>
        <w:t>1886-</w:t>
      </w:r>
      <w:r w:rsidR="0049580A">
        <w:rPr>
          <w:rFonts w:ascii="Arial" w:hAnsi="Arial"/>
          <w:sz w:val="20"/>
        </w:rPr>
        <w:t>18</w:t>
      </w:r>
      <w:r w:rsidR="0049580A" w:rsidRPr="00AA2178">
        <w:rPr>
          <w:rFonts w:ascii="Arial" w:hAnsi="Arial"/>
          <w:sz w:val="20"/>
        </w:rPr>
        <w:t>89</w:t>
      </w:r>
      <w:r w:rsidR="0049580A">
        <w:rPr>
          <w:rFonts w:ascii="Arial" w:hAnsi="Arial"/>
          <w:sz w:val="20"/>
        </w:rPr>
        <w:t xml:space="preserve">). Roger of Wendover, </w:t>
      </w:r>
      <w:r w:rsidRPr="00AA2178">
        <w:rPr>
          <w:rFonts w:ascii="Arial" w:hAnsi="Arial"/>
          <w:i/>
          <w:iCs/>
          <w:sz w:val="20"/>
          <w:u w:val="single"/>
        </w:rPr>
        <w:t>Rogeri De Wendover Liber Qui Dicitur Flores Historiarum Ab Anno Domini MCLIV Annoque Henrici Anglorum Regis Secundi Primo</w:t>
      </w:r>
      <w:r w:rsidRPr="00AA2178">
        <w:rPr>
          <w:rFonts w:ascii="Arial" w:hAnsi="Arial"/>
          <w:sz w:val="20"/>
        </w:rPr>
        <w:t xml:space="preserve">. </w:t>
      </w:r>
      <w:r>
        <w:rPr>
          <w:rFonts w:ascii="Arial" w:hAnsi="Arial"/>
          <w:sz w:val="20"/>
        </w:rPr>
        <w:t>3 vols. London: Longman</w:t>
      </w:r>
      <w:r w:rsidRPr="00AA2178">
        <w:rPr>
          <w:rFonts w:ascii="Arial" w:hAnsi="Arial"/>
          <w:sz w:val="20"/>
        </w:rPr>
        <w:t xml:space="preserve">. </w:t>
      </w:r>
    </w:p>
    <w:p w14:paraId="1F677C55" w14:textId="655B6477" w:rsidR="0087347B" w:rsidRPr="00B10011" w:rsidRDefault="0087347B" w:rsidP="0087347B">
      <w:pPr>
        <w:spacing w:line="480" w:lineRule="auto"/>
        <w:ind w:left="360" w:hanging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Howlett, Richard, ed.  (</w:t>
      </w:r>
      <w:r w:rsidRPr="00FB385F">
        <w:rPr>
          <w:rFonts w:ascii="Arial" w:hAnsi="Arial"/>
          <w:sz w:val="20"/>
        </w:rPr>
        <w:t>1884</w:t>
      </w:r>
      <w:r>
        <w:rPr>
          <w:rFonts w:ascii="Arial" w:hAnsi="Arial"/>
          <w:sz w:val="20"/>
        </w:rPr>
        <w:t>, 1964)</w:t>
      </w:r>
      <w:r w:rsidRPr="00FB385F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William of Newburgh,</w:t>
      </w:r>
      <w:r w:rsidRPr="001C1DA6">
        <w:rPr>
          <w:rFonts w:ascii="Arial" w:hAnsi="Arial"/>
          <w:sz w:val="20"/>
        </w:rPr>
        <w:t xml:space="preserve"> </w:t>
      </w:r>
      <w:r w:rsidRPr="001C1DA6">
        <w:rPr>
          <w:rFonts w:ascii="Arial" w:hAnsi="Arial"/>
          <w:i/>
          <w:iCs/>
          <w:sz w:val="20"/>
          <w:u w:val="single"/>
        </w:rPr>
        <w:t>Historia Rerum Anglicarum</w:t>
      </w:r>
      <w:r w:rsidRPr="00A95ECF">
        <w:rPr>
          <w:rFonts w:ascii="Arial" w:hAnsi="Arial"/>
          <w:sz w:val="20"/>
          <w:u w:val="single"/>
        </w:rPr>
        <w:t>. Chronicles of the Reigns of Stephen, Henry II, and Richard I.</w:t>
      </w:r>
      <w:r>
        <w:rPr>
          <w:rFonts w:ascii="Arial" w:hAnsi="Arial"/>
          <w:sz w:val="20"/>
        </w:rPr>
        <w:t xml:space="preserve">  </w:t>
      </w:r>
      <w:r w:rsidRPr="001C1DA6">
        <w:rPr>
          <w:rFonts w:ascii="Arial" w:hAnsi="Arial"/>
          <w:sz w:val="20"/>
        </w:rPr>
        <w:t>Ed. Richard</w:t>
      </w:r>
      <w:r w:rsidRPr="00FB385F">
        <w:rPr>
          <w:rFonts w:ascii="Arial" w:hAnsi="Arial"/>
          <w:sz w:val="20"/>
        </w:rPr>
        <w:t xml:space="preserve"> Howlett. </w:t>
      </w:r>
      <w:r>
        <w:rPr>
          <w:rFonts w:ascii="Arial" w:hAnsi="Arial"/>
          <w:sz w:val="20"/>
        </w:rPr>
        <w:t>Rolls Series, 82:1.  London: Longman.</w:t>
      </w:r>
    </w:p>
    <w:p w14:paraId="33087871" w14:textId="37630B8B" w:rsidR="005F23DE" w:rsidRDefault="005F23DE" w:rsidP="000B4E9D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Hillaby, Joe. (1994-96). </w:t>
      </w:r>
      <w:r w:rsidRPr="006D0171">
        <w:rPr>
          <w:rFonts w:ascii="Arial" w:hAnsi="Arial"/>
          <w:sz w:val="20"/>
        </w:rPr>
        <w:t xml:space="preserve">"The Ritual-Child-Murder Accusation: Its Dissemination and Harold of Gloucester." </w:t>
      </w:r>
      <w:r w:rsidRPr="006D0171">
        <w:rPr>
          <w:rFonts w:ascii="Arial" w:hAnsi="Arial"/>
          <w:iCs/>
          <w:sz w:val="20"/>
          <w:u w:val="single"/>
        </w:rPr>
        <w:t>Jewish Historical Studies</w:t>
      </w:r>
      <w:r>
        <w:rPr>
          <w:rFonts w:ascii="Arial" w:hAnsi="Arial"/>
          <w:sz w:val="20"/>
        </w:rPr>
        <w:t xml:space="preserve"> 34</w:t>
      </w:r>
      <w:r w:rsidRPr="006D0171">
        <w:rPr>
          <w:rFonts w:ascii="Arial" w:hAnsi="Arial"/>
          <w:sz w:val="20"/>
        </w:rPr>
        <w:t>: 69-199.</w:t>
      </w:r>
    </w:p>
    <w:p w14:paraId="435827E5" w14:textId="122A6169" w:rsidR="0000161D" w:rsidRDefault="0000161D" w:rsidP="0000161D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 w:rsidRPr="00381E45">
        <w:rPr>
          <w:rFonts w:ascii="Arial" w:hAnsi="Arial"/>
          <w:sz w:val="20"/>
        </w:rPr>
        <w:t>Jenki</w:t>
      </w:r>
      <w:r w:rsidR="009A5F20">
        <w:rPr>
          <w:rFonts w:ascii="Arial" w:hAnsi="Arial"/>
          <w:sz w:val="20"/>
        </w:rPr>
        <w:t>nson, Hilary.</w:t>
      </w:r>
      <w:r w:rsidRPr="00381E45">
        <w:rPr>
          <w:rFonts w:ascii="Arial" w:hAnsi="Arial"/>
          <w:sz w:val="20"/>
        </w:rPr>
        <w:t xml:space="preserve"> </w:t>
      </w:r>
      <w:r w:rsidR="009A5F20">
        <w:rPr>
          <w:rFonts w:ascii="Arial" w:hAnsi="Arial"/>
          <w:sz w:val="20"/>
        </w:rPr>
        <w:t>(</w:t>
      </w:r>
      <w:r w:rsidR="009A5F20" w:rsidRPr="00381E45">
        <w:rPr>
          <w:rFonts w:ascii="Arial" w:hAnsi="Arial"/>
          <w:sz w:val="20"/>
        </w:rPr>
        <w:t>1915-1917</w:t>
      </w:r>
      <w:r w:rsidR="009A5F20">
        <w:rPr>
          <w:rFonts w:ascii="Arial" w:hAnsi="Arial"/>
          <w:sz w:val="20"/>
        </w:rPr>
        <w:t xml:space="preserve">). </w:t>
      </w:r>
      <w:r w:rsidRPr="00381E45">
        <w:rPr>
          <w:rFonts w:ascii="Arial" w:hAnsi="Arial"/>
          <w:sz w:val="20"/>
        </w:rPr>
        <w:t xml:space="preserve">“The Records of the Exchequer Receipts from the English Jewry.”  </w:t>
      </w:r>
      <w:r w:rsidRPr="00381E45">
        <w:rPr>
          <w:rFonts w:ascii="Arial" w:hAnsi="Arial"/>
          <w:sz w:val="20"/>
          <w:u w:val="single"/>
        </w:rPr>
        <w:t>Transactions of the Jewish Historical Society of England</w:t>
      </w:r>
      <w:r w:rsidRPr="00381E45">
        <w:rPr>
          <w:rFonts w:ascii="Arial" w:hAnsi="Arial"/>
          <w:sz w:val="20"/>
        </w:rPr>
        <w:t xml:space="preserve"> Vol. 8.  19-54.</w:t>
      </w:r>
    </w:p>
    <w:p w14:paraId="01F41FA3" w14:textId="4394C8C5" w:rsidR="00AC5040" w:rsidRDefault="00AC5040" w:rsidP="00AC5040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Jessopp, Augustus </w:t>
      </w:r>
      <w:r w:rsidR="00260B55">
        <w:rPr>
          <w:rFonts w:ascii="Arial" w:hAnsi="Arial"/>
          <w:sz w:val="20"/>
        </w:rPr>
        <w:t xml:space="preserve">and Montague Rhodes James, ed. </w:t>
      </w:r>
      <w:r>
        <w:rPr>
          <w:rFonts w:ascii="Arial" w:hAnsi="Arial"/>
          <w:sz w:val="20"/>
        </w:rPr>
        <w:t xml:space="preserve">(1896). </w:t>
      </w:r>
      <w:r w:rsidRPr="00226054">
        <w:rPr>
          <w:rFonts w:ascii="Arial" w:hAnsi="Arial"/>
          <w:sz w:val="20"/>
          <w:u w:val="single"/>
        </w:rPr>
        <w:t>The Life and Miracles of St William of Norwich by Thomas of Monmouth.</w:t>
      </w:r>
      <w:r>
        <w:rPr>
          <w:rFonts w:ascii="Arial" w:hAnsi="Arial"/>
          <w:sz w:val="20"/>
        </w:rPr>
        <w:t xml:space="preserve">  Cambridge: Cambridge UP.</w:t>
      </w:r>
    </w:p>
    <w:p w14:paraId="5DD6BDED" w14:textId="77777777" w:rsidR="00702F14" w:rsidRDefault="00AC5040" w:rsidP="00AC5040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Johnson, Lesley. (1995). “Etymologies, Genealogies, and Nationalities (Again).”  In </w:t>
      </w:r>
      <w:r w:rsidRPr="00B16C56">
        <w:rPr>
          <w:rFonts w:ascii="Arial" w:hAnsi="Arial"/>
          <w:sz w:val="20"/>
          <w:u w:val="single"/>
        </w:rPr>
        <w:t>Concepts of National Identity in the Middle Ages.</w:t>
      </w:r>
      <w:r>
        <w:rPr>
          <w:rFonts w:ascii="Arial" w:hAnsi="Arial"/>
          <w:sz w:val="20"/>
        </w:rPr>
        <w:t xml:space="preserve">  Ed. Simon Forde, Lesley Johnson, and Alan V. Murray.  Leeds: Leeds Texts and Monographs (n.s. 4).  125-36.</w:t>
      </w:r>
    </w:p>
    <w:p w14:paraId="67404DFE" w14:textId="0A0237A2" w:rsidR="00702F14" w:rsidRDefault="00702F14" w:rsidP="00702F14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Johnson, Willis. (1998). “The Myth of Jewish Male Menses.”  </w:t>
      </w:r>
      <w:r w:rsidRPr="005B4C91">
        <w:rPr>
          <w:rFonts w:ascii="Arial" w:hAnsi="Arial"/>
          <w:sz w:val="20"/>
          <w:u w:val="single"/>
        </w:rPr>
        <w:t>Journal of Medieval History</w:t>
      </w:r>
      <w:r>
        <w:rPr>
          <w:rFonts w:ascii="Arial" w:hAnsi="Arial"/>
          <w:sz w:val="20"/>
        </w:rPr>
        <w:t xml:space="preserve"> 24.3: 273-295.</w:t>
      </w:r>
    </w:p>
    <w:p w14:paraId="5C8651E4" w14:textId="40D472B9" w:rsidR="00E5679C" w:rsidRDefault="00E5679C" w:rsidP="00E5679C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Jordan, Mark D. (1997). </w:t>
      </w:r>
      <w:r w:rsidRPr="004062F6">
        <w:rPr>
          <w:rFonts w:ascii="Arial" w:hAnsi="Arial"/>
          <w:sz w:val="20"/>
          <w:u w:val="single"/>
        </w:rPr>
        <w:t>The Invention of Sodomy in Christian Theology.</w:t>
      </w:r>
      <w:r>
        <w:rPr>
          <w:rFonts w:ascii="Arial" w:hAnsi="Arial"/>
          <w:sz w:val="20"/>
        </w:rPr>
        <w:t xml:space="preserve">  Chicago: U of Chicago P.  </w:t>
      </w:r>
    </w:p>
    <w:p w14:paraId="28007531" w14:textId="2F5C90D6" w:rsidR="00E5679C" w:rsidRDefault="00E5679C" w:rsidP="00E5679C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Jordan, William C. (1989). </w:t>
      </w:r>
      <w:r w:rsidRPr="00177F19">
        <w:rPr>
          <w:rFonts w:ascii="Arial" w:hAnsi="Arial"/>
          <w:sz w:val="20"/>
          <w:u w:val="single"/>
        </w:rPr>
        <w:t>The French Monarchy and the Jews: From Philip Augustus to the Last Capetians.</w:t>
      </w:r>
      <w:r>
        <w:rPr>
          <w:rFonts w:ascii="Arial" w:hAnsi="Arial"/>
          <w:sz w:val="20"/>
        </w:rPr>
        <w:t xml:space="preserve">  Philadelphia: U of Pennsylvania P.  </w:t>
      </w:r>
    </w:p>
    <w:p w14:paraId="3A0A05FE" w14:textId="7E5EF033" w:rsidR="00265C79" w:rsidRDefault="00265C79" w:rsidP="00265C79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Kruger, Steven F. (1992). “The Bodies of Jews in the Late Middle Ages.”  In </w:t>
      </w:r>
      <w:r w:rsidRPr="00075473">
        <w:rPr>
          <w:rFonts w:ascii="Arial" w:hAnsi="Arial"/>
          <w:sz w:val="20"/>
          <w:u w:val="single"/>
        </w:rPr>
        <w:t>The Idea of Medieval Literature: New Essays on Chaucer and Medieval Culture in Honor of Donald R. Howard</w:t>
      </w:r>
      <w:r>
        <w:rPr>
          <w:rFonts w:ascii="Arial" w:hAnsi="Arial"/>
          <w:sz w:val="20"/>
        </w:rPr>
        <w:t>.  Ed. James M. Dean and Christian K. Zacher.  Newark: U of Delaware P.  301-23.</w:t>
      </w:r>
    </w:p>
    <w:p w14:paraId="511DFB8F" w14:textId="79D89082" w:rsidR="00265C79" w:rsidRDefault="00265C79" w:rsidP="00265C79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 w:rsidRPr="00717202">
        <w:rPr>
          <w:rFonts w:ascii="Arial" w:hAnsi="Arial"/>
          <w:sz w:val="20"/>
        </w:rPr>
        <w:t>———.</w:t>
      </w:r>
      <w:r>
        <w:rPr>
          <w:rFonts w:ascii="Arial" w:hAnsi="Arial"/>
          <w:sz w:val="20"/>
        </w:rPr>
        <w:t xml:space="preserve"> (1997).  “Conversion and Medieval Sexual, Religious, and Racial Categories.”  In </w:t>
      </w:r>
      <w:r w:rsidRPr="008103C3">
        <w:rPr>
          <w:rFonts w:ascii="Arial" w:hAnsi="Arial"/>
          <w:sz w:val="20"/>
          <w:u w:val="single"/>
        </w:rPr>
        <w:t>Constructing Medieval Sexuality.</w:t>
      </w:r>
      <w:r>
        <w:rPr>
          <w:rFonts w:ascii="Arial" w:hAnsi="Arial"/>
          <w:sz w:val="20"/>
        </w:rPr>
        <w:t xml:space="preserve">  Ed. Karma Lochrie, Peggy McCracken, and James A. Schultz.  Minneapolis: U of Minnesota P.  158-179.  </w:t>
      </w:r>
    </w:p>
    <w:p w14:paraId="281E313C" w14:textId="43A0AB19" w:rsidR="00265C79" w:rsidRDefault="00265C79" w:rsidP="00265C79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 w:rsidRPr="00717202">
        <w:rPr>
          <w:rFonts w:ascii="Arial" w:hAnsi="Arial"/>
          <w:sz w:val="20"/>
        </w:rPr>
        <w:t>———.</w:t>
      </w:r>
      <w:r>
        <w:rPr>
          <w:rFonts w:ascii="Arial" w:hAnsi="Arial"/>
          <w:sz w:val="20"/>
        </w:rPr>
        <w:t xml:space="preserve"> (2006). </w:t>
      </w:r>
      <w:r w:rsidRPr="002933F7">
        <w:rPr>
          <w:rFonts w:ascii="Arial" w:hAnsi="Arial"/>
          <w:sz w:val="20"/>
          <w:u w:val="single"/>
        </w:rPr>
        <w:t>The Spectral Jew: Conversion and Embodiment in Medieval Europe</w:t>
      </w:r>
      <w:r>
        <w:rPr>
          <w:rFonts w:ascii="Arial" w:hAnsi="Arial"/>
          <w:sz w:val="20"/>
        </w:rPr>
        <w:t>.  Minneapolis: U of Minnesota P.</w:t>
      </w:r>
    </w:p>
    <w:p w14:paraId="5810CBF9" w14:textId="77777777" w:rsidR="00E66494" w:rsidRDefault="002F40F4" w:rsidP="002F40F4">
      <w:pPr>
        <w:tabs>
          <w:tab w:val="left" w:pos="360"/>
        </w:tabs>
        <w:spacing w:line="48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Lampert, Lisa. (2004). </w:t>
      </w:r>
      <w:r w:rsidRPr="00C47FE3">
        <w:rPr>
          <w:rFonts w:ascii="Arial" w:hAnsi="Arial"/>
          <w:sz w:val="20"/>
          <w:u w:val="single"/>
        </w:rPr>
        <w:t>Gender and Jewish Difference from Paul to Shakespeare</w:t>
      </w:r>
      <w:r>
        <w:rPr>
          <w:rFonts w:ascii="Arial" w:hAnsi="Arial"/>
          <w:sz w:val="20"/>
        </w:rPr>
        <w:t xml:space="preserve">. Philadelphia: U of Pennsylvania P. </w:t>
      </w:r>
    </w:p>
    <w:p w14:paraId="6FC6CCD4" w14:textId="0B52F0F0" w:rsidR="00E66494" w:rsidRDefault="00E66494" w:rsidP="00E66494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Langmuir, Gavin I. (1972).  </w:t>
      </w:r>
      <w:r w:rsidRPr="006D0171">
        <w:rPr>
          <w:rFonts w:ascii="Arial" w:hAnsi="Arial"/>
          <w:sz w:val="20"/>
        </w:rPr>
        <w:t xml:space="preserve">"The Knight’s Tale of Young Hugh of Lincoln." </w:t>
      </w:r>
      <w:r w:rsidRPr="006D0171">
        <w:rPr>
          <w:rFonts w:ascii="Arial" w:hAnsi="Arial"/>
          <w:i/>
          <w:iCs/>
          <w:sz w:val="20"/>
          <w:u w:val="single"/>
        </w:rPr>
        <w:t>Speculum</w:t>
      </w:r>
      <w:r>
        <w:rPr>
          <w:rFonts w:ascii="Arial" w:hAnsi="Arial"/>
          <w:sz w:val="20"/>
        </w:rPr>
        <w:t xml:space="preserve"> 47.3</w:t>
      </w:r>
      <w:r w:rsidRPr="006D0171">
        <w:rPr>
          <w:rFonts w:ascii="Arial" w:hAnsi="Arial"/>
          <w:sz w:val="20"/>
        </w:rPr>
        <w:t xml:space="preserve">: 459-82. Print. </w:t>
      </w:r>
    </w:p>
    <w:p w14:paraId="38ACDA2D" w14:textId="357F042A" w:rsidR="00E66494" w:rsidRDefault="00E66494" w:rsidP="00E66494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 w:rsidRPr="00717202">
        <w:rPr>
          <w:rFonts w:ascii="Arial" w:hAnsi="Arial"/>
          <w:sz w:val="20"/>
        </w:rPr>
        <w:t>———.</w:t>
      </w:r>
      <w:r>
        <w:rPr>
          <w:rFonts w:ascii="Arial" w:hAnsi="Arial"/>
          <w:sz w:val="20"/>
        </w:rPr>
        <w:t xml:space="preserve"> (1984). “Thomas of Monmouth: Detector of Ritual Murder.”  </w:t>
      </w:r>
      <w:r w:rsidRPr="0069293E">
        <w:rPr>
          <w:rFonts w:ascii="Arial" w:hAnsi="Arial"/>
          <w:i/>
          <w:sz w:val="20"/>
          <w:u w:val="single"/>
        </w:rPr>
        <w:t>Speculum</w:t>
      </w:r>
      <w:r>
        <w:rPr>
          <w:rFonts w:ascii="Arial" w:hAnsi="Arial"/>
          <w:sz w:val="20"/>
        </w:rPr>
        <w:t xml:space="preserve"> 59.4: 820-846.</w:t>
      </w:r>
    </w:p>
    <w:p w14:paraId="5A3ABF3F" w14:textId="240C85F0" w:rsidR="00E66494" w:rsidRDefault="00E66494" w:rsidP="00E66494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 w:rsidRPr="00717202">
        <w:rPr>
          <w:rFonts w:ascii="Arial" w:hAnsi="Arial"/>
          <w:sz w:val="20"/>
        </w:rPr>
        <w:t>———.</w:t>
      </w:r>
      <w:r>
        <w:rPr>
          <w:rFonts w:ascii="Arial" w:hAnsi="Arial"/>
          <w:sz w:val="20"/>
        </w:rPr>
        <w:t xml:space="preserve"> (1990). </w:t>
      </w:r>
      <w:r w:rsidRPr="00216B25">
        <w:rPr>
          <w:rFonts w:ascii="Arial" w:hAnsi="Arial"/>
          <w:sz w:val="20"/>
          <w:u w:val="single"/>
        </w:rPr>
        <w:t>Toward a Definition of Antisemitism</w:t>
      </w:r>
      <w:r>
        <w:rPr>
          <w:rFonts w:ascii="Arial" w:hAnsi="Arial"/>
          <w:sz w:val="20"/>
        </w:rPr>
        <w:t>. Berkeley: U of California P.</w:t>
      </w:r>
    </w:p>
    <w:p w14:paraId="6087CDA3" w14:textId="45A1D394" w:rsidR="00580282" w:rsidRDefault="00580282" w:rsidP="00580282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Lavezzo, Kathy, ed.  (2004). </w:t>
      </w:r>
      <w:r w:rsidRPr="00520177">
        <w:rPr>
          <w:rFonts w:ascii="Arial" w:hAnsi="Arial"/>
          <w:sz w:val="20"/>
          <w:u w:val="single"/>
        </w:rPr>
        <w:t>Imagining a Medieval English Nation</w:t>
      </w:r>
      <w:r>
        <w:rPr>
          <w:rFonts w:ascii="Arial" w:hAnsi="Arial"/>
          <w:sz w:val="20"/>
        </w:rPr>
        <w:t>.  Minneapolis: U of Minnesota P.</w:t>
      </w:r>
    </w:p>
    <w:p w14:paraId="7A3E034E" w14:textId="77777777" w:rsidR="00DB10B4" w:rsidRDefault="00580282" w:rsidP="00580282">
      <w:pPr>
        <w:tabs>
          <w:tab w:val="left" w:pos="360"/>
        </w:tabs>
        <w:spacing w:line="480" w:lineRule="auto"/>
        <w:ind w:left="360" w:hanging="360"/>
        <w:jc w:val="both"/>
        <w:rPr>
          <w:rFonts w:ascii="Arial" w:hAnsi="Arial"/>
          <w:sz w:val="20"/>
          <w:szCs w:val="20"/>
        </w:rPr>
      </w:pPr>
      <w:r w:rsidRPr="00717202">
        <w:rPr>
          <w:rFonts w:ascii="Arial" w:hAnsi="Arial"/>
          <w:sz w:val="20"/>
        </w:rPr>
        <w:t>———.</w:t>
      </w:r>
      <w:r>
        <w:rPr>
          <w:rFonts w:ascii="Arial" w:hAnsi="Arial"/>
          <w:sz w:val="20"/>
        </w:rPr>
        <w:t xml:space="preserve"> (2011). </w:t>
      </w:r>
      <w:r>
        <w:rPr>
          <w:rFonts w:ascii="Arial" w:hAnsi="Arial"/>
          <w:sz w:val="20"/>
          <w:szCs w:val="20"/>
        </w:rPr>
        <w:t xml:space="preserve">“The Minster and the Privy: Rereading the </w:t>
      </w:r>
      <w:r w:rsidRPr="00192200">
        <w:rPr>
          <w:rFonts w:ascii="Arial" w:hAnsi="Arial"/>
          <w:i/>
          <w:sz w:val="20"/>
          <w:szCs w:val="20"/>
        </w:rPr>
        <w:t>Prioress’s Tale</w:t>
      </w:r>
      <w:r>
        <w:rPr>
          <w:rFonts w:ascii="Arial" w:hAnsi="Arial"/>
          <w:sz w:val="20"/>
          <w:szCs w:val="20"/>
        </w:rPr>
        <w:t xml:space="preserve">.”  </w:t>
      </w:r>
      <w:r w:rsidRPr="00192200">
        <w:rPr>
          <w:rFonts w:ascii="Arial" w:hAnsi="Arial"/>
          <w:sz w:val="20"/>
          <w:szCs w:val="20"/>
          <w:u w:val="single"/>
        </w:rPr>
        <w:t>PMLA</w:t>
      </w:r>
      <w:r>
        <w:rPr>
          <w:rFonts w:ascii="Arial" w:hAnsi="Arial"/>
          <w:sz w:val="20"/>
          <w:szCs w:val="20"/>
        </w:rPr>
        <w:t xml:space="preserve"> 126.2: 363-382.</w:t>
      </w:r>
      <w:r w:rsidRPr="00A7538C">
        <w:rPr>
          <w:rFonts w:ascii="Arial" w:hAnsi="Arial"/>
          <w:sz w:val="20"/>
          <w:szCs w:val="20"/>
        </w:rPr>
        <w:t xml:space="preserve"> </w:t>
      </w:r>
    </w:p>
    <w:p w14:paraId="1E545D1E" w14:textId="3CDA7B10" w:rsidR="00DB10B4" w:rsidRDefault="00DB10B4" w:rsidP="00DB10B4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Lipman, V. D. (1967). </w:t>
      </w:r>
      <w:r w:rsidRPr="00524E5F">
        <w:rPr>
          <w:rFonts w:ascii="Arial" w:hAnsi="Arial"/>
          <w:sz w:val="20"/>
          <w:u w:val="single"/>
        </w:rPr>
        <w:t>The Jews of Medieval Norwich</w:t>
      </w:r>
      <w:r>
        <w:rPr>
          <w:rFonts w:ascii="Arial" w:hAnsi="Arial"/>
          <w:sz w:val="20"/>
        </w:rPr>
        <w:t>.  London: Jewish Historical Society of England.</w:t>
      </w:r>
    </w:p>
    <w:p w14:paraId="25851C45" w14:textId="20FB3E41" w:rsidR="00DB10B4" w:rsidRDefault="00DB10B4" w:rsidP="00DB10B4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Little, Lester K. (1978). </w:t>
      </w:r>
      <w:r w:rsidRPr="00447665">
        <w:rPr>
          <w:rFonts w:ascii="Arial" w:hAnsi="Arial"/>
          <w:sz w:val="20"/>
          <w:u w:val="single"/>
        </w:rPr>
        <w:t xml:space="preserve">Religious Poverty and </w:t>
      </w:r>
      <w:r>
        <w:rPr>
          <w:rFonts w:ascii="Arial" w:hAnsi="Arial"/>
          <w:sz w:val="20"/>
          <w:u w:val="single"/>
        </w:rPr>
        <w:t xml:space="preserve">the </w:t>
      </w:r>
      <w:r w:rsidRPr="00447665">
        <w:rPr>
          <w:rFonts w:ascii="Arial" w:hAnsi="Arial"/>
          <w:sz w:val="20"/>
          <w:u w:val="single"/>
        </w:rPr>
        <w:t>Profit Economy in Medieval Europe</w:t>
      </w:r>
      <w:r>
        <w:rPr>
          <w:rFonts w:ascii="Arial" w:hAnsi="Arial"/>
          <w:sz w:val="20"/>
        </w:rPr>
        <w:t xml:space="preserve">.  Ithaca, NY: Cornell UP. </w:t>
      </w:r>
    </w:p>
    <w:p w14:paraId="255FE036" w14:textId="5FB8D153" w:rsidR="00771E30" w:rsidRDefault="00771E30" w:rsidP="00771E30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 w:rsidRPr="006D0171">
        <w:rPr>
          <w:rFonts w:ascii="Arial" w:hAnsi="Arial"/>
          <w:sz w:val="20"/>
        </w:rPr>
        <w:t xml:space="preserve">Luard, Henry Richards, ed. </w:t>
      </w:r>
      <w:r>
        <w:rPr>
          <w:rFonts w:ascii="Arial" w:hAnsi="Arial"/>
          <w:sz w:val="20"/>
        </w:rPr>
        <w:t xml:space="preserve">(1864-1869). </w:t>
      </w:r>
      <w:r>
        <w:rPr>
          <w:rFonts w:ascii="Arial" w:hAnsi="Arial"/>
          <w:i/>
          <w:iCs/>
          <w:sz w:val="20"/>
          <w:u w:val="single"/>
        </w:rPr>
        <w:t>Annales m</w:t>
      </w:r>
      <w:r w:rsidRPr="006D0171">
        <w:rPr>
          <w:rFonts w:ascii="Arial" w:hAnsi="Arial"/>
          <w:i/>
          <w:iCs/>
          <w:sz w:val="20"/>
          <w:u w:val="single"/>
        </w:rPr>
        <w:t>onastici</w:t>
      </w:r>
      <w:r w:rsidRPr="006D0171">
        <w:rPr>
          <w:rFonts w:ascii="Arial" w:hAnsi="Arial"/>
          <w:sz w:val="20"/>
        </w:rPr>
        <w:t xml:space="preserve">. 5 vols. </w:t>
      </w:r>
      <w:r>
        <w:rPr>
          <w:rFonts w:ascii="Arial" w:hAnsi="Arial"/>
          <w:sz w:val="20"/>
        </w:rPr>
        <w:t xml:space="preserve">Rolls series.  </w:t>
      </w:r>
      <w:r w:rsidRPr="006D0171">
        <w:rPr>
          <w:rFonts w:ascii="Arial" w:hAnsi="Arial"/>
          <w:sz w:val="20"/>
        </w:rPr>
        <w:t>London: Longman</w:t>
      </w:r>
      <w:r>
        <w:rPr>
          <w:rFonts w:ascii="Arial" w:hAnsi="Arial"/>
          <w:sz w:val="20"/>
        </w:rPr>
        <w:t>.</w:t>
      </w:r>
    </w:p>
    <w:p w14:paraId="6A294CBC" w14:textId="779B182E" w:rsidR="00771E30" w:rsidRDefault="00771E30" w:rsidP="00771E30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 w:rsidRPr="00717202">
        <w:rPr>
          <w:rFonts w:ascii="Arial" w:hAnsi="Arial"/>
          <w:sz w:val="20"/>
        </w:rPr>
        <w:t>———.</w:t>
      </w:r>
      <w:r>
        <w:rPr>
          <w:rFonts w:ascii="Arial" w:hAnsi="Arial"/>
          <w:sz w:val="20"/>
        </w:rPr>
        <w:t xml:space="preserve"> </w:t>
      </w:r>
      <w:r w:rsidR="001C3725">
        <w:rPr>
          <w:rFonts w:ascii="Arial" w:hAnsi="Arial"/>
          <w:sz w:val="20"/>
        </w:rPr>
        <w:t xml:space="preserve">(1872-1883). </w:t>
      </w:r>
      <w:r w:rsidRPr="000B1473">
        <w:rPr>
          <w:rFonts w:ascii="Arial" w:hAnsi="Arial"/>
          <w:i/>
          <w:sz w:val="20"/>
          <w:u w:val="single"/>
        </w:rPr>
        <w:t>Mathaei Parisiensis, monachi Sancti Albani</w:t>
      </w:r>
      <w:r w:rsidRPr="00A026FD">
        <w:rPr>
          <w:rFonts w:ascii="Arial" w:hAnsi="Arial"/>
          <w:i/>
          <w:sz w:val="20"/>
          <w:u w:val="single"/>
        </w:rPr>
        <w:t>,</w:t>
      </w:r>
      <w:r>
        <w:rPr>
          <w:rFonts w:ascii="Arial" w:hAnsi="Arial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Chronica m</w:t>
      </w:r>
      <w:r w:rsidRPr="00AC1332">
        <w:rPr>
          <w:rFonts w:ascii="Arial" w:hAnsi="Arial"/>
          <w:i/>
          <w:sz w:val="20"/>
          <w:u w:val="single"/>
        </w:rPr>
        <w:t>ajora</w:t>
      </w:r>
      <w:r>
        <w:rPr>
          <w:rFonts w:ascii="Arial" w:hAnsi="Arial"/>
          <w:sz w:val="20"/>
        </w:rPr>
        <w:t>.  7 vols.  Rolls series.  London: Longman.</w:t>
      </w:r>
    </w:p>
    <w:p w14:paraId="494D1C47" w14:textId="09A1FF55" w:rsidR="001C3725" w:rsidRDefault="001C3725" w:rsidP="001C3725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Marcus, Ivan G. (1995). “Jews and Christians Imagining the Other in Medieval Europe.”  </w:t>
      </w:r>
      <w:r w:rsidRPr="00450A43">
        <w:rPr>
          <w:rFonts w:ascii="Arial" w:hAnsi="Arial"/>
          <w:sz w:val="20"/>
          <w:u w:val="single"/>
        </w:rPr>
        <w:t>Prooftexts</w:t>
      </w:r>
      <w:r>
        <w:rPr>
          <w:rFonts w:ascii="Arial" w:hAnsi="Arial"/>
          <w:sz w:val="20"/>
        </w:rPr>
        <w:t xml:space="preserve"> 15: 209-226.  </w:t>
      </w:r>
    </w:p>
    <w:p w14:paraId="513AECD7" w14:textId="77777777" w:rsidR="00FE7679" w:rsidRDefault="001C3725" w:rsidP="001C3725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 w:rsidRPr="00717202">
        <w:rPr>
          <w:rFonts w:ascii="Arial" w:hAnsi="Arial"/>
          <w:sz w:val="20"/>
        </w:rPr>
        <w:t>———.</w:t>
      </w:r>
      <w:r>
        <w:rPr>
          <w:rFonts w:ascii="Arial" w:hAnsi="Arial"/>
          <w:sz w:val="20"/>
        </w:rPr>
        <w:t xml:space="preserve"> (1997). “Images of the Jews in the </w:t>
      </w:r>
      <w:r w:rsidRPr="004625C7">
        <w:rPr>
          <w:rFonts w:ascii="Arial" w:hAnsi="Arial"/>
          <w:i/>
          <w:sz w:val="20"/>
        </w:rPr>
        <w:t>Exempla</w:t>
      </w:r>
      <w:r>
        <w:rPr>
          <w:rFonts w:ascii="Arial" w:hAnsi="Arial"/>
          <w:sz w:val="20"/>
        </w:rPr>
        <w:t xml:space="preserve"> of Caesarius of Heisterbach.”  </w:t>
      </w:r>
      <w:r w:rsidRPr="00E54AF2">
        <w:rPr>
          <w:rFonts w:ascii="Arial" w:hAnsi="Arial"/>
          <w:sz w:val="20"/>
          <w:u w:val="single"/>
        </w:rPr>
        <w:t>From Witness to Witchcraft: Jews and Judaism in Medieval Christian Thought</w:t>
      </w:r>
      <w:r w:rsidRPr="00EC1F58">
        <w:rPr>
          <w:rFonts w:ascii="Arial" w:hAnsi="Arial"/>
          <w:sz w:val="20"/>
        </w:rPr>
        <w:t>.  Ed. Jeremy Cohen.</w:t>
      </w:r>
      <w:r>
        <w:rPr>
          <w:rFonts w:ascii="Arial" w:hAnsi="Arial"/>
          <w:sz w:val="20"/>
        </w:rPr>
        <w:t xml:space="preserve">  Wiesbaden: Harrassowitz. 247-56.</w:t>
      </w:r>
    </w:p>
    <w:p w14:paraId="68999170" w14:textId="77777777" w:rsidR="001C195E" w:rsidRDefault="00FE7679" w:rsidP="00FE7679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Mastnak, Tomaz</w:t>
      </w:r>
      <w:r>
        <w:t>.</w:t>
      </w:r>
      <w:r>
        <w:rPr>
          <w:rFonts w:ascii="Times New Roman" w:hAnsi="Times New Roman"/>
          <w:sz w:val="20"/>
        </w:rPr>
        <w:t xml:space="preserve"> (2002).</w:t>
      </w:r>
      <w:r>
        <w:rPr>
          <w:rFonts w:ascii="Arial" w:hAnsi="Arial"/>
          <w:sz w:val="20"/>
        </w:rPr>
        <w:t xml:space="preserve"> </w:t>
      </w:r>
      <w:r w:rsidRPr="00E84056">
        <w:rPr>
          <w:rFonts w:ascii="Arial" w:hAnsi="Arial"/>
          <w:sz w:val="20"/>
          <w:u w:val="single"/>
        </w:rPr>
        <w:t>Crusading Peace: Christendom, the Muslim World, and Western Political Order</w:t>
      </w:r>
      <w:r>
        <w:rPr>
          <w:rFonts w:ascii="Arial" w:hAnsi="Arial"/>
          <w:sz w:val="20"/>
        </w:rPr>
        <w:t xml:space="preserve">.  Berkeley: University of California P. </w:t>
      </w:r>
    </w:p>
    <w:p w14:paraId="0DB59B82" w14:textId="7B90E6C9" w:rsidR="001C195E" w:rsidRDefault="001C195E" w:rsidP="001C195E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M</w:t>
      </w:r>
      <w:r w:rsidRPr="006D0171">
        <w:rPr>
          <w:rFonts w:ascii="Arial" w:hAnsi="Arial"/>
          <w:sz w:val="20"/>
        </w:rPr>
        <w:t xml:space="preserve">cCulloh, John M. </w:t>
      </w:r>
      <w:r>
        <w:rPr>
          <w:rFonts w:ascii="Arial" w:hAnsi="Arial"/>
          <w:sz w:val="20"/>
        </w:rPr>
        <w:t xml:space="preserve">(1997). </w:t>
      </w:r>
      <w:r w:rsidRPr="006D0171">
        <w:rPr>
          <w:rFonts w:ascii="Arial" w:hAnsi="Arial"/>
          <w:sz w:val="20"/>
        </w:rPr>
        <w:t xml:space="preserve">"Jewish Ritual Murder: William of Norwich, Thomas of Monmouth, and the Early Dissemination of the Myth." </w:t>
      </w:r>
      <w:r w:rsidRPr="006D0171">
        <w:rPr>
          <w:rFonts w:ascii="Arial" w:hAnsi="Arial"/>
          <w:i/>
          <w:iCs/>
          <w:sz w:val="20"/>
          <w:u w:val="single"/>
        </w:rPr>
        <w:t>Speculum</w:t>
      </w:r>
      <w:r>
        <w:rPr>
          <w:rFonts w:ascii="Arial" w:hAnsi="Arial"/>
          <w:sz w:val="20"/>
        </w:rPr>
        <w:t xml:space="preserve"> 72</w:t>
      </w:r>
      <w:r w:rsidRPr="006D0171">
        <w:rPr>
          <w:rFonts w:ascii="Arial" w:hAnsi="Arial"/>
          <w:sz w:val="20"/>
        </w:rPr>
        <w:t>: 698-740.</w:t>
      </w:r>
    </w:p>
    <w:p w14:paraId="71DB5D79" w14:textId="77777777" w:rsidR="0070404D" w:rsidRDefault="0070404D" w:rsidP="0070404D">
      <w:pPr>
        <w:tabs>
          <w:tab w:val="left" w:pos="360"/>
        </w:tabs>
        <w:spacing w:line="480" w:lineRule="auto"/>
        <w:ind w:left="360" w:hanging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Meale, Carol M. (1990). “The Miracles of Our Lady: Context and Interpretation.”  In </w:t>
      </w:r>
      <w:r w:rsidRPr="005D41F6">
        <w:rPr>
          <w:rFonts w:ascii="Arial" w:hAnsi="Arial"/>
          <w:sz w:val="20"/>
          <w:szCs w:val="20"/>
          <w:u w:val="single"/>
        </w:rPr>
        <w:t>Studies in the Vernon Manuscript.</w:t>
      </w:r>
      <w:r>
        <w:rPr>
          <w:rFonts w:ascii="Arial" w:hAnsi="Arial"/>
          <w:sz w:val="20"/>
          <w:szCs w:val="20"/>
        </w:rPr>
        <w:t xml:space="preserve">  Ed. Derek Pearsall.  Cambridge: D. S. Brewer.  115-136.</w:t>
      </w:r>
    </w:p>
    <w:p w14:paraId="4E426D70" w14:textId="1F3F868C" w:rsidR="0070404D" w:rsidRDefault="0070404D" w:rsidP="0070404D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Mellinkoff, Ruth. (1993). </w:t>
      </w:r>
      <w:r w:rsidRPr="004E55DC">
        <w:rPr>
          <w:rFonts w:ascii="Arial" w:hAnsi="Arial"/>
          <w:sz w:val="20"/>
          <w:u w:val="single"/>
        </w:rPr>
        <w:t>Outcasts: Signs of Otherness in Northern European Art of the Late Middle Ages</w:t>
      </w:r>
      <w:r>
        <w:rPr>
          <w:rFonts w:ascii="Arial" w:hAnsi="Arial"/>
          <w:sz w:val="20"/>
        </w:rPr>
        <w:t xml:space="preserve">.  2 vols.  Berkeley: U of California P. </w:t>
      </w:r>
    </w:p>
    <w:p w14:paraId="223AF3D3" w14:textId="66912540" w:rsidR="00357398" w:rsidRDefault="00357398" w:rsidP="00357398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Moore, R. I. (1987). </w:t>
      </w:r>
      <w:r w:rsidRPr="00796746">
        <w:rPr>
          <w:rFonts w:ascii="Arial" w:hAnsi="Arial"/>
          <w:sz w:val="20"/>
          <w:u w:val="single"/>
        </w:rPr>
        <w:t>The Formation of a Persecuting Society</w:t>
      </w:r>
      <w:r>
        <w:rPr>
          <w:rFonts w:ascii="Arial" w:hAnsi="Arial"/>
          <w:sz w:val="20"/>
          <w:u w:val="single"/>
        </w:rPr>
        <w:t>: Power and Deviance in Western Europe, 950-1250</w:t>
      </w:r>
      <w:r>
        <w:rPr>
          <w:rFonts w:ascii="Arial" w:hAnsi="Arial"/>
          <w:sz w:val="20"/>
        </w:rPr>
        <w:t>.  Oxford: Blackwell.</w:t>
      </w:r>
    </w:p>
    <w:p w14:paraId="2810CBBF" w14:textId="77777777" w:rsidR="00CD1DB7" w:rsidRDefault="00357398" w:rsidP="00357398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 w:rsidRPr="006D0171">
        <w:rPr>
          <w:rFonts w:ascii="Arial" w:hAnsi="Arial"/>
          <w:sz w:val="20"/>
        </w:rPr>
        <w:t>———.</w:t>
      </w:r>
      <w:r>
        <w:rPr>
          <w:rFonts w:ascii="Arial" w:hAnsi="Arial"/>
          <w:sz w:val="20"/>
        </w:rPr>
        <w:t xml:space="preserve"> (1992). “Anti-Semitism and the Birth of Europe.” </w:t>
      </w:r>
      <w:r w:rsidRPr="00B435B2">
        <w:rPr>
          <w:rFonts w:ascii="Arial" w:hAnsi="Arial"/>
          <w:sz w:val="20"/>
          <w:u w:val="single"/>
        </w:rPr>
        <w:t>Christianity and Judaism</w:t>
      </w:r>
      <w:r>
        <w:rPr>
          <w:rFonts w:ascii="Arial" w:hAnsi="Arial"/>
          <w:sz w:val="20"/>
        </w:rPr>
        <w:t>.  Ed. Diana Wood.  Oxford: Blackwell.  33-57.</w:t>
      </w:r>
    </w:p>
    <w:p w14:paraId="711F5B42" w14:textId="12FCB3B7" w:rsidR="00CD1DB7" w:rsidRDefault="00CD1DB7" w:rsidP="00CD1DB7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Morrison, Karl F. (1992). </w:t>
      </w:r>
      <w:r w:rsidRPr="00474095">
        <w:rPr>
          <w:rFonts w:ascii="Arial" w:hAnsi="Arial"/>
          <w:sz w:val="20"/>
          <w:u w:val="single"/>
        </w:rPr>
        <w:t>Understanding Conversion</w:t>
      </w:r>
      <w:r>
        <w:rPr>
          <w:rFonts w:ascii="Arial" w:hAnsi="Arial"/>
          <w:sz w:val="20"/>
        </w:rPr>
        <w:t>.  Charlottesville: UP of Virginia.</w:t>
      </w:r>
    </w:p>
    <w:p w14:paraId="6DC5CC70" w14:textId="3ABECC47" w:rsidR="00D90265" w:rsidRDefault="00D90265" w:rsidP="00D90265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Moule, A. C. (1930). </w:t>
      </w:r>
      <w:r w:rsidRPr="00CC6D26">
        <w:rPr>
          <w:rFonts w:ascii="Arial" w:hAnsi="Arial"/>
          <w:sz w:val="20"/>
          <w:u w:val="single"/>
        </w:rPr>
        <w:t>Christians in China before the Year 1550</w:t>
      </w:r>
      <w:r>
        <w:rPr>
          <w:rFonts w:ascii="Arial" w:hAnsi="Arial"/>
          <w:sz w:val="20"/>
        </w:rPr>
        <w:t>.  New York: Macmillan.</w:t>
      </w:r>
    </w:p>
    <w:p w14:paraId="34D890EC" w14:textId="71E5D8B6" w:rsidR="009008AF" w:rsidRDefault="009008AF" w:rsidP="009008AF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Muldoon, James. (1979). </w:t>
      </w:r>
      <w:r w:rsidRPr="006D0171">
        <w:rPr>
          <w:rFonts w:ascii="Arial" w:hAnsi="Arial"/>
          <w:iCs/>
          <w:sz w:val="20"/>
          <w:u w:val="single"/>
        </w:rPr>
        <w:t>Popes, Lawyers, and Infidels: The Church and the Non-Christian World 1250-1550</w:t>
      </w:r>
      <w:r w:rsidRPr="006D0171">
        <w:rPr>
          <w:rFonts w:ascii="Arial" w:hAnsi="Arial"/>
          <w:i/>
          <w:iCs/>
          <w:sz w:val="20"/>
        </w:rPr>
        <w:t>.</w:t>
      </w:r>
      <w:r w:rsidRPr="006D0171">
        <w:rPr>
          <w:rFonts w:ascii="Arial" w:hAnsi="Arial"/>
          <w:sz w:val="20"/>
        </w:rPr>
        <w:t xml:space="preserve"> Philadelp</w:t>
      </w:r>
      <w:r>
        <w:rPr>
          <w:rFonts w:ascii="Arial" w:hAnsi="Arial"/>
          <w:sz w:val="20"/>
        </w:rPr>
        <w:t>hia: University of Pennsylvania</w:t>
      </w:r>
      <w:r w:rsidRPr="006D0171">
        <w:rPr>
          <w:rFonts w:ascii="Arial" w:hAnsi="Arial"/>
          <w:sz w:val="20"/>
        </w:rPr>
        <w:t xml:space="preserve">. </w:t>
      </w:r>
    </w:p>
    <w:p w14:paraId="3979969E" w14:textId="77777777" w:rsidR="00A80FB7" w:rsidRDefault="009008AF" w:rsidP="009008AF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Mundill, Robin R. (1998). </w:t>
      </w:r>
      <w:r w:rsidRPr="004775FA">
        <w:rPr>
          <w:rFonts w:ascii="Arial" w:hAnsi="Arial"/>
          <w:sz w:val="20"/>
          <w:u w:val="single"/>
        </w:rPr>
        <w:t>England’s Jewish Solution: Experiment and Expulsion, 1262-1290</w:t>
      </w:r>
      <w:r>
        <w:rPr>
          <w:rFonts w:ascii="Arial" w:hAnsi="Arial"/>
          <w:sz w:val="20"/>
        </w:rPr>
        <w:t>.  Cambridge: Cambridge UP.</w:t>
      </w:r>
    </w:p>
    <w:p w14:paraId="332C34BA" w14:textId="26A03162" w:rsidR="00A80FB7" w:rsidRDefault="00A80FB7" w:rsidP="00A80FB7">
      <w:pPr>
        <w:tabs>
          <w:tab w:val="left" w:pos="360"/>
        </w:tabs>
        <w:spacing w:line="480" w:lineRule="auto"/>
        <w:ind w:left="360" w:hanging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Pearsall, Derek, ed. (1990). </w:t>
      </w:r>
      <w:r w:rsidRPr="005D41F6">
        <w:rPr>
          <w:rFonts w:ascii="Arial" w:hAnsi="Arial"/>
          <w:sz w:val="20"/>
          <w:szCs w:val="20"/>
          <w:u w:val="single"/>
        </w:rPr>
        <w:t>Studies in the Vernon Manuscript.</w:t>
      </w:r>
      <w:r>
        <w:rPr>
          <w:rFonts w:ascii="Arial" w:hAnsi="Arial"/>
          <w:sz w:val="20"/>
          <w:szCs w:val="20"/>
        </w:rPr>
        <w:t xml:space="preserve">  Cambridge: D. S. Brewer.</w:t>
      </w:r>
    </w:p>
    <w:p w14:paraId="64767BBE" w14:textId="14B64E9A" w:rsidR="0013099E" w:rsidRDefault="0013099E" w:rsidP="0013099E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 w:rsidRPr="004311F2">
        <w:rPr>
          <w:rFonts w:ascii="Arial" w:hAnsi="Arial"/>
          <w:sz w:val="20"/>
        </w:rPr>
        <w:t xml:space="preserve">Pollock, Sir Frederick, and Frederic William Maitland.  </w:t>
      </w:r>
      <w:r>
        <w:rPr>
          <w:rFonts w:ascii="Arial" w:hAnsi="Arial"/>
          <w:sz w:val="20"/>
        </w:rPr>
        <w:t xml:space="preserve">(1895, 1911). </w:t>
      </w:r>
      <w:r w:rsidRPr="004311F2">
        <w:rPr>
          <w:rFonts w:ascii="Arial" w:hAnsi="Arial"/>
          <w:sz w:val="20"/>
          <w:u w:val="single"/>
        </w:rPr>
        <w:t>The History of English Law Before the Time of Edward I</w:t>
      </w:r>
      <w:r>
        <w:rPr>
          <w:rFonts w:ascii="Arial" w:hAnsi="Arial"/>
          <w:sz w:val="20"/>
        </w:rPr>
        <w:t>.  Cambridge: Cambridge U</w:t>
      </w:r>
      <w:r w:rsidRPr="004311F2">
        <w:rPr>
          <w:rFonts w:ascii="Arial" w:hAnsi="Arial"/>
          <w:sz w:val="20"/>
        </w:rPr>
        <w:t>P</w:t>
      </w:r>
      <w:r>
        <w:rPr>
          <w:rFonts w:ascii="Arial" w:hAnsi="Arial"/>
          <w:sz w:val="20"/>
        </w:rPr>
        <w:t>.</w:t>
      </w:r>
    </w:p>
    <w:p w14:paraId="4E44657A" w14:textId="1C91D748" w:rsidR="006F1FE7" w:rsidRDefault="006F1FE7" w:rsidP="006F1FE7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Purcell, Maureen. (1979). “Women Crusaders: A Temporary Canonical Aberration?” </w:t>
      </w:r>
      <w:r w:rsidRPr="005C22D0">
        <w:rPr>
          <w:rFonts w:ascii="Arial" w:hAnsi="Arial"/>
          <w:sz w:val="20"/>
          <w:u w:val="single"/>
        </w:rPr>
        <w:t>Principalities, Powers, and Estates: Studies in Medieval and Early Modern Government and Society</w:t>
      </w:r>
      <w:r>
        <w:rPr>
          <w:rFonts w:ascii="Arial" w:hAnsi="Arial"/>
          <w:sz w:val="20"/>
        </w:rPr>
        <w:t>.  Ed. L. O. Frappell.  Adelaide: Adelaide U Union P.  57-65.</w:t>
      </w:r>
    </w:p>
    <w:p w14:paraId="7CF8F91D" w14:textId="77777777" w:rsidR="002941CD" w:rsidRDefault="002941CD" w:rsidP="002941CD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 w:rsidRPr="00A65A81">
        <w:rPr>
          <w:rFonts w:ascii="Arial" w:hAnsi="Arial"/>
          <w:sz w:val="20"/>
        </w:rPr>
        <w:t xml:space="preserve">Richardson, Henry Gerald. </w:t>
      </w:r>
      <w:r>
        <w:rPr>
          <w:rFonts w:ascii="Arial" w:hAnsi="Arial"/>
          <w:sz w:val="20"/>
        </w:rPr>
        <w:t xml:space="preserve">(1960). </w:t>
      </w:r>
      <w:r w:rsidRPr="00A65A81">
        <w:rPr>
          <w:rFonts w:ascii="Arial" w:hAnsi="Arial"/>
          <w:iCs/>
          <w:sz w:val="20"/>
          <w:u w:val="single"/>
        </w:rPr>
        <w:t>The English Jewry under Angevin Kings</w:t>
      </w:r>
      <w:r>
        <w:rPr>
          <w:rFonts w:ascii="Arial" w:hAnsi="Arial"/>
          <w:sz w:val="20"/>
        </w:rPr>
        <w:t>. London: Methuen</w:t>
      </w:r>
      <w:r w:rsidRPr="00A65A81">
        <w:rPr>
          <w:rFonts w:ascii="Arial" w:hAnsi="Arial"/>
          <w:sz w:val="20"/>
        </w:rPr>
        <w:t>.</w:t>
      </w:r>
    </w:p>
    <w:p w14:paraId="79617F36" w14:textId="7357BC1A" w:rsidR="002941CD" w:rsidRDefault="002941CD" w:rsidP="002941CD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Rigg, J. M. (1902). </w:t>
      </w:r>
      <w:r w:rsidRPr="00AD29F8">
        <w:rPr>
          <w:rFonts w:ascii="Arial" w:hAnsi="Arial"/>
          <w:sz w:val="20"/>
          <w:u w:val="single"/>
        </w:rPr>
        <w:t>Select Pleas, Starrs, and</w:t>
      </w:r>
      <w:r>
        <w:rPr>
          <w:rFonts w:ascii="Arial" w:hAnsi="Arial"/>
          <w:sz w:val="20"/>
          <w:u w:val="single"/>
        </w:rPr>
        <w:t xml:space="preserve"> Other Records from the Rolls of</w:t>
      </w:r>
      <w:r w:rsidRPr="00AD29F8">
        <w:rPr>
          <w:rFonts w:ascii="Arial" w:hAnsi="Arial"/>
          <w:sz w:val="20"/>
          <w:u w:val="single"/>
        </w:rPr>
        <w:t xml:space="preserve"> the Exechequer of the Jews, A. D. 1220-1284</w:t>
      </w:r>
      <w:r>
        <w:rPr>
          <w:rFonts w:ascii="Arial" w:hAnsi="Arial"/>
          <w:sz w:val="20"/>
        </w:rPr>
        <w:t>.  London: B. Quaritch.</w:t>
      </w:r>
    </w:p>
    <w:p w14:paraId="475F352E" w14:textId="1DC5AE34" w:rsidR="0049580A" w:rsidRDefault="0049580A" w:rsidP="0049580A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Rokéah, Zefira Entin. (1988-90). “Money and the Hangman in Late-13</w:t>
      </w:r>
      <w:r w:rsidRPr="00540BA3">
        <w:rPr>
          <w:rFonts w:ascii="Arial" w:hAnsi="Arial"/>
          <w:sz w:val="20"/>
          <w:vertAlign w:val="superscript"/>
        </w:rPr>
        <w:t>th</w:t>
      </w:r>
      <w:r>
        <w:rPr>
          <w:rFonts w:ascii="Arial" w:hAnsi="Arial"/>
          <w:sz w:val="20"/>
        </w:rPr>
        <w:t>-century</w:t>
      </w:r>
      <w:r w:rsidRPr="00AA2178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England: Jews, Christians and Coinage Offenses Alleged and Real (Part I).”  </w:t>
      </w:r>
      <w:r w:rsidRPr="001121AC">
        <w:rPr>
          <w:rFonts w:ascii="Arial" w:hAnsi="Arial"/>
          <w:sz w:val="20"/>
          <w:u w:val="single"/>
        </w:rPr>
        <w:t>Jewish Historical Studies</w:t>
      </w:r>
      <w:r>
        <w:rPr>
          <w:rFonts w:ascii="Arial" w:hAnsi="Arial"/>
          <w:sz w:val="20"/>
        </w:rPr>
        <w:t xml:space="preserve"> 31: 83-109. </w:t>
      </w:r>
    </w:p>
    <w:p w14:paraId="6D4B2DDC" w14:textId="77777777" w:rsidR="009E0D78" w:rsidRDefault="0049580A" w:rsidP="0049580A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 w:rsidRPr="001C1DA6">
        <w:rPr>
          <w:rFonts w:ascii="Arial" w:hAnsi="Arial"/>
          <w:sz w:val="20"/>
        </w:rPr>
        <w:t>———.</w:t>
      </w:r>
      <w:r>
        <w:rPr>
          <w:rFonts w:ascii="Arial" w:hAnsi="Arial"/>
          <w:sz w:val="20"/>
        </w:rPr>
        <w:t xml:space="preserve"> (1990-92). “Money and the Hangman in Late-13</w:t>
      </w:r>
      <w:r w:rsidRPr="00540BA3">
        <w:rPr>
          <w:rFonts w:ascii="Arial" w:hAnsi="Arial"/>
          <w:sz w:val="20"/>
          <w:vertAlign w:val="superscript"/>
        </w:rPr>
        <w:t>th</w:t>
      </w:r>
      <w:r>
        <w:rPr>
          <w:rFonts w:ascii="Arial" w:hAnsi="Arial"/>
          <w:sz w:val="20"/>
        </w:rPr>
        <w:t>-century</w:t>
      </w:r>
      <w:r w:rsidRPr="00AA2178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England: Jews, Christians and Coinage Offenses Alleged and Real (Part II).”  </w:t>
      </w:r>
      <w:r w:rsidRPr="001121AC">
        <w:rPr>
          <w:rFonts w:ascii="Arial" w:hAnsi="Arial"/>
          <w:sz w:val="20"/>
          <w:u w:val="single"/>
        </w:rPr>
        <w:t>Jewish Historical Studies</w:t>
      </w:r>
      <w:r>
        <w:rPr>
          <w:rFonts w:ascii="Arial" w:hAnsi="Arial"/>
          <w:sz w:val="20"/>
        </w:rPr>
        <w:t xml:space="preserve"> 32: 159-218.</w:t>
      </w:r>
    </w:p>
    <w:p w14:paraId="61384941" w14:textId="367F6810" w:rsidR="0049580A" w:rsidRDefault="009E0D78" w:rsidP="009E0D78">
      <w:pPr>
        <w:spacing w:line="480" w:lineRule="auto"/>
        <w:ind w:left="360" w:hanging="360"/>
        <w:jc w:val="both"/>
      </w:pPr>
      <w:r w:rsidRPr="00AA2178">
        <w:rPr>
          <w:rFonts w:ascii="Arial" w:hAnsi="Arial"/>
          <w:sz w:val="20"/>
        </w:rPr>
        <w:t xml:space="preserve">Roth, Cecil. </w:t>
      </w:r>
      <w:r>
        <w:rPr>
          <w:rFonts w:ascii="Arial" w:hAnsi="Arial"/>
          <w:sz w:val="20"/>
        </w:rPr>
        <w:t xml:space="preserve">(1941). </w:t>
      </w:r>
      <w:r w:rsidRPr="00AA2178">
        <w:rPr>
          <w:rFonts w:ascii="Arial" w:hAnsi="Arial"/>
          <w:iCs/>
          <w:sz w:val="20"/>
          <w:u w:val="single"/>
        </w:rPr>
        <w:t>A History of the Jews in England</w:t>
      </w:r>
      <w:r>
        <w:rPr>
          <w:rFonts w:ascii="Arial" w:hAnsi="Arial"/>
          <w:sz w:val="20"/>
        </w:rPr>
        <w:t>. Oxford: Clarendon</w:t>
      </w:r>
      <w:r w:rsidRPr="00AA2178">
        <w:rPr>
          <w:rFonts w:ascii="Arial" w:hAnsi="Arial"/>
          <w:sz w:val="20"/>
        </w:rPr>
        <w:t xml:space="preserve">. </w:t>
      </w:r>
      <w:r w:rsidR="0049580A" w:rsidRPr="00475EE5">
        <w:t xml:space="preserve"> </w:t>
      </w:r>
    </w:p>
    <w:p w14:paraId="271DB7FE" w14:textId="6AF01637" w:rsidR="009E0D78" w:rsidRDefault="009E0D78" w:rsidP="009E0D78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Rubin, Miri.  </w:t>
      </w:r>
      <w:r w:rsidR="00527FAB">
        <w:rPr>
          <w:rFonts w:ascii="Arial" w:hAnsi="Arial"/>
          <w:sz w:val="20"/>
        </w:rPr>
        <w:t xml:space="preserve">(1992a). </w:t>
      </w:r>
      <w:r>
        <w:rPr>
          <w:rFonts w:ascii="Arial" w:hAnsi="Arial"/>
          <w:sz w:val="20"/>
        </w:rPr>
        <w:t xml:space="preserve">“Desecration of the Host: the Birth of an Accusation.” </w:t>
      </w:r>
      <w:r w:rsidRPr="00B435B2">
        <w:rPr>
          <w:rFonts w:ascii="Arial" w:hAnsi="Arial"/>
          <w:sz w:val="20"/>
          <w:u w:val="single"/>
        </w:rPr>
        <w:t>Christianity and Judaism</w:t>
      </w:r>
      <w:r>
        <w:rPr>
          <w:rFonts w:ascii="Arial" w:hAnsi="Arial"/>
          <w:sz w:val="20"/>
        </w:rPr>
        <w:t>.  Ed.</w:t>
      </w:r>
      <w:r w:rsidR="00527FAB">
        <w:rPr>
          <w:rFonts w:ascii="Arial" w:hAnsi="Arial"/>
          <w:sz w:val="20"/>
        </w:rPr>
        <w:t xml:space="preserve"> Diana Wood.  Oxford: Blackwell</w:t>
      </w:r>
      <w:r>
        <w:rPr>
          <w:rFonts w:ascii="Arial" w:hAnsi="Arial"/>
          <w:sz w:val="20"/>
        </w:rPr>
        <w:t xml:space="preserve">.  169-85.  </w:t>
      </w:r>
    </w:p>
    <w:p w14:paraId="3A284917" w14:textId="69E79780" w:rsidR="009E0D78" w:rsidRDefault="009E0D78" w:rsidP="009E0D78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 w:rsidRPr="006D0171">
        <w:rPr>
          <w:rFonts w:ascii="Arial" w:hAnsi="Arial"/>
          <w:sz w:val="20"/>
        </w:rPr>
        <w:t>———.</w:t>
      </w:r>
      <w:r>
        <w:rPr>
          <w:rFonts w:ascii="Arial" w:hAnsi="Arial"/>
          <w:sz w:val="20"/>
        </w:rPr>
        <w:t xml:space="preserve">  </w:t>
      </w:r>
      <w:r w:rsidR="00527FAB">
        <w:rPr>
          <w:rFonts w:ascii="Arial" w:hAnsi="Arial"/>
          <w:sz w:val="20"/>
        </w:rPr>
        <w:t xml:space="preserve">(1992b). </w:t>
      </w:r>
      <w:r>
        <w:rPr>
          <w:rFonts w:ascii="Arial" w:hAnsi="Arial"/>
          <w:sz w:val="20"/>
        </w:rPr>
        <w:t xml:space="preserve">“The Eucharist and the Construction of Late Medieval Identities.”  </w:t>
      </w:r>
      <w:r w:rsidRPr="00993C5B">
        <w:rPr>
          <w:rFonts w:ascii="Arial" w:hAnsi="Arial"/>
          <w:sz w:val="20"/>
          <w:u w:val="single"/>
        </w:rPr>
        <w:t>Culture and History 1350-1600: Essays on English Communities, Identities, and Writing.</w:t>
      </w:r>
      <w:r>
        <w:rPr>
          <w:rFonts w:ascii="Arial" w:hAnsi="Arial"/>
          <w:sz w:val="20"/>
        </w:rPr>
        <w:t xml:space="preserve">  Ed. David Aers. </w:t>
      </w:r>
      <w:r w:rsidR="00527FAB">
        <w:rPr>
          <w:rFonts w:ascii="Arial" w:hAnsi="Arial"/>
          <w:sz w:val="20"/>
        </w:rPr>
        <w:t xml:space="preserve"> New York: harvester Wheatsheaf</w:t>
      </w:r>
      <w:r>
        <w:rPr>
          <w:rFonts w:ascii="Arial" w:hAnsi="Arial"/>
          <w:sz w:val="20"/>
        </w:rPr>
        <w:t xml:space="preserve">.  43-63.  </w:t>
      </w:r>
    </w:p>
    <w:p w14:paraId="779EEE02" w14:textId="010DF4E5" w:rsidR="009E0D78" w:rsidRDefault="009E0D78" w:rsidP="009E0D78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 w:rsidRPr="006D0171">
        <w:rPr>
          <w:rFonts w:ascii="Arial" w:hAnsi="Arial"/>
          <w:sz w:val="20"/>
        </w:rPr>
        <w:t>———.</w:t>
      </w:r>
      <w:r>
        <w:rPr>
          <w:rFonts w:ascii="Arial" w:hAnsi="Arial"/>
          <w:sz w:val="20"/>
        </w:rPr>
        <w:t xml:space="preserve">  </w:t>
      </w:r>
      <w:r w:rsidR="00527FAB">
        <w:rPr>
          <w:rFonts w:ascii="Arial" w:hAnsi="Arial"/>
          <w:sz w:val="20"/>
        </w:rPr>
        <w:t xml:space="preserve">(1999). </w:t>
      </w:r>
      <w:r w:rsidRPr="002B696F">
        <w:rPr>
          <w:rFonts w:ascii="Arial" w:hAnsi="Arial"/>
          <w:sz w:val="20"/>
          <w:u w:val="single"/>
        </w:rPr>
        <w:t>Gentile Tales: The Narrative Assault on Late Medieval Jews</w:t>
      </w:r>
      <w:r w:rsidR="00527FAB">
        <w:rPr>
          <w:rFonts w:ascii="Arial" w:hAnsi="Arial"/>
          <w:sz w:val="20"/>
        </w:rPr>
        <w:t>.  New Haven: Yale UP</w:t>
      </w:r>
      <w:r>
        <w:rPr>
          <w:rFonts w:ascii="Arial" w:hAnsi="Arial"/>
          <w:sz w:val="20"/>
        </w:rPr>
        <w:t xml:space="preserve">. </w:t>
      </w:r>
    </w:p>
    <w:p w14:paraId="2FE2C103" w14:textId="70A69F9A" w:rsidR="00056799" w:rsidRDefault="00056799" w:rsidP="00056799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 w:rsidRPr="00FB385F">
        <w:rPr>
          <w:rFonts w:ascii="Arial" w:hAnsi="Arial"/>
          <w:sz w:val="20"/>
        </w:rPr>
        <w:t xml:space="preserve">Schroeder, Henry Joseph. </w:t>
      </w:r>
      <w:r>
        <w:rPr>
          <w:rFonts w:ascii="Arial" w:hAnsi="Arial"/>
          <w:sz w:val="20"/>
        </w:rPr>
        <w:t xml:space="preserve">(1937). </w:t>
      </w:r>
      <w:r w:rsidRPr="00FB385F">
        <w:rPr>
          <w:rFonts w:ascii="Arial" w:hAnsi="Arial"/>
          <w:iCs/>
          <w:sz w:val="20"/>
          <w:u w:val="single"/>
        </w:rPr>
        <w:t>Disciplinary Decrees of the General Councils: Text, Translation and Commentary</w:t>
      </w:r>
      <w:r>
        <w:rPr>
          <w:rFonts w:ascii="Arial" w:hAnsi="Arial"/>
          <w:sz w:val="20"/>
        </w:rPr>
        <w:t>. London: B. Herder</w:t>
      </w:r>
      <w:r w:rsidRPr="00FB385F">
        <w:rPr>
          <w:rFonts w:ascii="Arial" w:hAnsi="Arial"/>
          <w:sz w:val="20"/>
        </w:rPr>
        <w:t>.</w:t>
      </w:r>
    </w:p>
    <w:p w14:paraId="694E581C" w14:textId="77777777" w:rsidR="003B47C7" w:rsidRDefault="004F3433" w:rsidP="004F3433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Setton, Kenneth M. (1976). </w:t>
      </w:r>
      <w:r w:rsidRPr="005B2299">
        <w:rPr>
          <w:rFonts w:ascii="Arial" w:hAnsi="Arial"/>
          <w:sz w:val="20"/>
          <w:u w:val="single"/>
        </w:rPr>
        <w:t>The Papacy and the Levant (1204-1571).</w:t>
      </w:r>
      <w:r>
        <w:rPr>
          <w:rFonts w:ascii="Arial" w:hAnsi="Arial"/>
          <w:sz w:val="20"/>
        </w:rPr>
        <w:t xml:space="preserve">  Philadelphia: American Philosophical Society.</w:t>
      </w:r>
    </w:p>
    <w:p w14:paraId="2A69E03F" w14:textId="422E9E8D" w:rsidR="003B47C7" w:rsidRDefault="003B47C7" w:rsidP="003B47C7">
      <w:pPr>
        <w:tabs>
          <w:tab w:val="left" w:pos="360"/>
        </w:tabs>
        <w:spacing w:line="48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szCs w:val="20"/>
        </w:rPr>
        <w:t xml:space="preserve">Sinanoglu, Leah. (1973). “The Christ Child as Sacrifice: A Medieval Tradition and Corpus Christi Plays.”  </w:t>
      </w:r>
      <w:r w:rsidRPr="00D24439">
        <w:rPr>
          <w:rFonts w:ascii="Arial" w:hAnsi="Arial"/>
          <w:sz w:val="20"/>
          <w:szCs w:val="20"/>
          <w:u w:val="single"/>
        </w:rPr>
        <w:t>Speculum</w:t>
      </w:r>
      <w:r>
        <w:rPr>
          <w:rFonts w:ascii="Arial" w:hAnsi="Arial"/>
          <w:sz w:val="20"/>
          <w:szCs w:val="20"/>
        </w:rPr>
        <w:t xml:space="preserve"> 58.3: 491-509.</w:t>
      </w:r>
      <w:r w:rsidRPr="00FB385F">
        <w:rPr>
          <w:rFonts w:ascii="Arial" w:hAnsi="Arial"/>
          <w:sz w:val="20"/>
        </w:rPr>
        <w:t xml:space="preserve"> </w:t>
      </w:r>
    </w:p>
    <w:p w14:paraId="6859240C" w14:textId="77777777" w:rsidR="00437E8C" w:rsidRDefault="00437E8C" w:rsidP="00437E8C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Skinner, Patricia. (2003). </w:t>
      </w:r>
      <w:r w:rsidRPr="002F3275">
        <w:rPr>
          <w:rFonts w:ascii="Arial" w:hAnsi="Arial"/>
          <w:sz w:val="20"/>
          <w:u w:val="single"/>
        </w:rPr>
        <w:t>The Jews in Medieval Britain: Historical, Literary and Archaeological Perspectives</w:t>
      </w:r>
      <w:r>
        <w:rPr>
          <w:rFonts w:ascii="Arial" w:hAnsi="Arial"/>
          <w:sz w:val="20"/>
        </w:rPr>
        <w:t>. Woodbridge: Boydell</w:t>
      </w:r>
      <w:r w:rsidRPr="002F3275">
        <w:rPr>
          <w:rFonts w:ascii="Arial" w:hAnsi="Arial"/>
          <w:sz w:val="20"/>
        </w:rPr>
        <w:t>.</w:t>
      </w:r>
    </w:p>
    <w:p w14:paraId="503D0949" w14:textId="6A4F5368" w:rsidR="00437E8C" w:rsidRDefault="00437E8C" w:rsidP="008A006A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Stacey, Robert</w:t>
      </w:r>
      <w:r w:rsidRPr="003E6F7D">
        <w:rPr>
          <w:rFonts w:ascii="Arial" w:hAnsi="Arial"/>
          <w:sz w:val="20"/>
        </w:rPr>
        <w:t xml:space="preserve"> </w:t>
      </w:r>
      <w:r w:rsidRPr="006D0171">
        <w:rPr>
          <w:rFonts w:ascii="Arial" w:hAnsi="Arial"/>
          <w:sz w:val="20"/>
        </w:rPr>
        <w:t>C</w:t>
      </w:r>
      <w:r w:rsidRPr="00DF5344">
        <w:rPr>
          <w:rFonts w:ascii="Arial" w:hAnsi="Arial"/>
          <w:sz w:val="20"/>
        </w:rPr>
        <w:t xml:space="preserve">. </w:t>
      </w:r>
      <w:r w:rsidR="008A006A">
        <w:rPr>
          <w:rFonts w:ascii="Arial" w:hAnsi="Arial"/>
          <w:sz w:val="20"/>
        </w:rPr>
        <w:t xml:space="preserve">(1992). </w:t>
      </w:r>
      <w:r>
        <w:rPr>
          <w:rFonts w:ascii="Arial" w:hAnsi="Arial"/>
          <w:sz w:val="20"/>
        </w:rPr>
        <w:t xml:space="preserve">“The Conversion of Jews to Christianity in Thirteenth-Century England.”  </w:t>
      </w:r>
      <w:r w:rsidRPr="003A4319">
        <w:rPr>
          <w:rFonts w:ascii="Arial" w:hAnsi="Arial"/>
          <w:sz w:val="20"/>
          <w:u w:val="single"/>
        </w:rPr>
        <w:t>Speculum</w:t>
      </w:r>
      <w:r w:rsidR="008A006A">
        <w:rPr>
          <w:rFonts w:ascii="Arial" w:hAnsi="Arial"/>
          <w:sz w:val="20"/>
        </w:rPr>
        <w:t xml:space="preserve"> 67.2: </w:t>
      </w:r>
      <w:r>
        <w:rPr>
          <w:rFonts w:ascii="Arial" w:hAnsi="Arial"/>
          <w:sz w:val="20"/>
        </w:rPr>
        <w:t>263-82.</w:t>
      </w:r>
    </w:p>
    <w:p w14:paraId="4FCB3231" w14:textId="1450F3BF" w:rsidR="00437E8C" w:rsidRDefault="00437E8C" w:rsidP="00437E8C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 w:rsidRPr="006D0171">
        <w:rPr>
          <w:rFonts w:ascii="Arial" w:hAnsi="Arial"/>
          <w:sz w:val="20"/>
        </w:rPr>
        <w:t>———.</w:t>
      </w:r>
      <w:r>
        <w:rPr>
          <w:rFonts w:ascii="Arial" w:hAnsi="Arial"/>
          <w:sz w:val="20"/>
        </w:rPr>
        <w:t xml:space="preserve"> </w:t>
      </w:r>
      <w:r w:rsidR="008A006A">
        <w:rPr>
          <w:rFonts w:ascii="Arial" w:hAnsi="Arial"/>
          <w:sz w:val="20"/>
        </w:rPr>
        <w:t xml:space="preserve">(1994). </w:t>
      </w:r>
      <w:r>
        <w:rPr>
          <w:rFonts w:ascii="Arial" w:hAnsi="Arial"/>
          <w:sz w:val="20"/>
        </w:rPr>
        <w:t xml:space="preserve">“Jewish Lending and the Medieval English Economy.”  In </w:t>
      </w:r>
      <w:r w:rsidRPr="00B02DC4">
        <w:rPr>
          <w:rFonts w:ascii="Arial" w:hAnsi="Arial"/>
          <w:sz w:val="20"/>
          <w:u w:val="single"/>
        </w:rPr>
        <w:t>A Commercialising Economy: England 1086 to c. 1300.</w:t>
      </w:r>
      <w:r>
        <w:rPr>
          <w:rFonts w:ascii="Arial" w:hAnsi="Arial"/>
          <w:sz w:val="20"/>
        </w:rPr>
        <w:t xml:space="preserve">  Eds.  Richard H. Britnell and Bruce M. S. Campb</w:t>
      </w:r>
      <w:r w:rsidR="008A006A">
        <w:rPr>
          <w:rFonts w:ascii="Arial" w:hAnsi="Arial"/>
          <w:sz w:val="20"/>
        </w:rPr>
        <w:t xml:space="preserve">ell.  Manchester: Manchester UP. </w:t>
      </w:r>
      <w:r>
        <w:rPr>
          <w:rFonts w:ascii="Arial" w:hAnsi="Arial"/>
          <w:sz w:val="20"/>
        </w:rPr>
        <w:t>78-101.</w:t>
      </w:r>
    </w:p>
    <w:p w14:paraId="0222321E" w14:textId="4AD71FC7" w:rsidR="00437E8C" w:rsidRDefault="00437E8C" w:rsidP="00437E8C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 w:rsidRPr="006D0171">
        <w:rPr>
          <w:rFonts w:ascii="Arial" w:hAnsi="Arial"/>
          <w:sz w:val="20"/>
        </w:rPr>
        <w:t>———.</w:t>
      </w:r>
      <w:r>
        <w:rPr>
          <w:rFonts w:ascii="Arial" w:hAnsi="Arial"/>
          <w:sz w:val="20"/>
        </w:rPr>
        <w:t xml:space="preserve"> </w:t>
      </w:r>
      <w:r w:rsidR="008F5445">
        <w:rPr>
          <w:rFonts w:ascii="Arial" w:hAnsi="Arial"/>
          <w:sz w:val="20"/>
        </w:rPr>
        <w:t>(1997).</w:t>
      </w:r>
      <w:r>
        <w:rPr>
          <w:rFonts w:ascii="Arial" w:hAnsi="Arial"/>
          <w:sz w:val="20"/>
        </w:rPr>
        <w:t xml:space="preserve"> “Parliamentary Negotiation and the Expulsion of the Jews from England.”  In </w:t>
      </w:r>
      <w:r w:rsidRPr="00D56867">
        <w:rPr>
          <w:rFonts w:ascii="Arial" w:hAnsi="Arial"/>
          <w:sz w:val="20"/>
          <w:u w:val="single"/>
        </w:rPr>
        <w:t>Thirteenth Century England VI</w:t>
      </w:r>
      <w:r>
        <w:rPr>
          <w:rFonts w:ascii="Arial" w:hAnsi="Arial"/>
          <w:sz w:val="20"/>
          <w:u w:val="single"/>
        </w:rPr>
        <w:t>: Proceedings of the Durham Conference 1995</w:t>
      </w:r>
      <w:r w:rsidRPr="00D56867">
        <w:rPr>
          <w:rFonts w:ascii="Arial" w:hAnsi="Arial"/>
          <w:sz w:val="20"/>
          <w:u w:val="single"/>
        </w:rPr>
        <w:t>.</w:t>
      </w:r>
      <w:r>
        <w:rPr>
          <w:rFonts w:ascii="Arial" w:hAnsi="Arial"/>
          <w:sz w:val="20"/>
        </w:rPr>
        <w:t xml:space="preserve">  Eds.  Michael Prestwich, R. H. Britnell, and Robin Frame.  </w:t>
      </w:r>
      <w:r w:rsidR="008F5445">
        <w:rPr>
          <w:rFonts w:ascii="Arial" w:hAnsi="Arial"/>
          <w:sz w:val="20"/>
        </w:rPr>
        <w:t>Woodbridge: Boydell</w:t>
      </w:r>
      <w:r>
        <w:rPr>
          <w:rFonts w:ascii="Arial" w:hAnsi="Arial"/>
          <w:sz w:val="20"/>
        </w:rPr>
        <w:t xml:space="preserve">.  77-101.   </w:t>
      </w:r>
    </w:p>
    <w:p w14:paraId="4900F512" w14:textId="3ED80B0C" w:rsidR="00437E8C" w:rsidRDefault="00437E8C" w:rsidP="00437E8C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 w:rsidRPr="006D0171">
        <w:rPr>
          <w:rFonts w:ascii="Arial" w:hAnsi="Arial"/>
          <w:sz w:val="20"/>
        </w:rPr>
        <w:t>———.</w:t>
      </w:r>
      <w:r w:rsidR="008F5445">
        <w:rPr>
          <w:rFonts w:ascii="Arial" w:hAnsi="Arial"/>
          <w:sz w:val="20"/>
        </w:rPr>
        <w:t xml:space="preserve"> (1999).</w:t>
      </w:r>
      <w:r>
        <w:rPr>
          <w:rFonts w:ascii="Arial" w:hAnsi="Arial"/>
          <w:sz w:val="20"/>
        </w:rPr>
        <w:t xml:space="preserve"> “Crusades, Martyrdoms, and the Jews of Norman England, 1096-1190.”  In </w:t>
      </w:r>
      <w:r w:rsidRPr="003D5155">
        <w:rPr>
          <w:rFonts w:ascii="Arial" w:hAnsi="Arial"/>
          <w:i/>
          <w:sz w:val="20"/>
          <w:u w:val="single"/>
        </w:rPr>
        <w:t>Juden und Christen zur Zeit der Kreuzzüge.</w:t>
      </w:r>
      <w:r>
        <w:rPr>
          <w:rFonts w:ascii="Arial" w:hAnsi="Arial"/>
          <w:sz w:val="20"/>
        </w:rPr>
        <w:t xml:space="preserve">  Ed.  Alfred Haverkamp.  Si</w:t>
      </w:r>
      <w:r w:rsidR="008F5445">
        <w:rPr>
          <w:rFonts w:ascii="Arial" w:hAnsi="Arial"/>
          <w:sz w:val="20"/>
        </w:rPr>
        <w:t>gmaringen: Jan Thorbecke Verlag</w:t>
      </w:r>
      <w:r>
        <w:rPr>
          <w:rFonts w:ascii="Arial" w:hAnsi="Arial"/>
          <w:sz w:val="20"/>
        </w:rPr>
        <w:t>.  233-251.</w:t>
      </w:r>
    </w:p>
    <w:p w14:paraId="327A175B" w14:textId="35B03CDB" w:rsidR="00437E8C" w:rsidRDefault="00437E8C" w:rsidP="00437E8C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 w:rsidRPr="006D0171">
        <w:rPr>
          <w:rFonts w:ascii="Arial" w:hAnsi="Arial"/>
          <w:sz w:val="20"/>
        </w:rPr>
        <w:t>———.</w:t>
      </w:r>
      <w:r w:rsidR="008F5445">
        <w:rPr>
          <w:rFonts w:ascii="Arial" w:hAnsi="Arial"/>
          <w:sz w:val="20"/>
        </w:rPr>
        <w:t xml:space="preserve"> (</w:t>
      </w:r>
      <w:r w:rsidR="008F5445" w:rsidRPr="00DF5344">
        <w:rPr>
          <w:rFonts w:ascii="Arial" w:hAnsi="Arial"/>
          <w:sz w:val="20"/>
        </w:rPr>
        <w:t>2000</w:t>
      </w:r>
      <w:r w:rsidR="008F5445">
        <w:rPr>
          <w:rFonts w:ascii="Arial" w:hAnsi="Arial"/>
          <w:sz w:val="20"/>
        </w:rPr>
        <w:t xml:space="preserve">). </w:t>
      </w:r>
      <w:r>
        <w:rPr>
          <w:rFonts w:ascii="Arial" w:hAnsi="Arial"/>
          <w:sz w:val="20"/>
        </w:rPr>
        <w:t>“</w:t>
      </w:r>
      <w:r w:rsidRPr="00DF5344">
        <w:rPr>
          <w:rFonts w:ascii="Arial" w:hAnsi="Arial"/>
          <w:sz w:val="20"/>
        </w:rPr>
        <w:t>Anti-Semitism and the Medieval English State.”</w:t>
      </w:r>
      <w:r>
        <w:rPr>
          <w:rFonts w:ascii="Arial" w:hAnsi="Arial"/>
          <w:sz w:val="20"/>
        </w:rPr>
        <w:t xml:space="preserve">  </w:t>
      </w:r>
      <w:r w:rsidRPr="00DF5344">
        <w:rPr>
          <w:rFonts w:ascii="Arial" w:hAnsi="Arial"/>
          <w:sz w:val="20"/>
          <w:u w:val="single"/>
        </w:rPr>
        <w:t>The Medieval State: Essays Presented to James Campbell.</w:t>
      </w:r>
      <w:r w:rsidRPr="00DF5344">
        <w:rPr>
          <w:rFonts w:ascii="Arial" w:hAnsi="Arial"/>
          <w:sz w:val="20"/>
        </w:rPr>
        <w:t xml:space="preserve"> Ed</w:t>
      </w:r>
      <w:r>
        <w:rPr>
          <w:rFonts w:ascii="Arial" w:hAnsi="Arial"/>
          <w:sz w:val="20"/>
        </w:rPr>
        <w:t>s</w:t>
      </w:r>
      <w:r w:rsidRPr="00DF5344">
        <w:rPr>
          <w:rFonts w:ascii="Arial" w:hAnsi="Arial"/>
          <w:sz w:val="20"/>
        </w:rPr>
        <w:t>. J. R. Madicott and D.</w:t>
      </w:r>
      <w:r w:rsidR="008F5445">
        <w:rPr>
          <w:rFonts w:ascii="Arial" w:hAnsi="Arial"/>
          <w:sz w:val="20"/>
        </w:rPr>
        <w:t xml:space="preserve"> M. Palliser. London: Hambledon</w:t>
      </w:r>
      <w:r w:rsidRPr="00DF5344">
        <w:rPr>
          <w:rFonts w:ascii="Arial" w:hAnsi="Arial"/>
          <w:sz w:val="20"/>
        </w:rPr>
        <w:t>.  163-177.</w:t>
      </w:r>
    </w:p>
    <w:p w14:paraId="217524C3" w14:textId="4F239B63" w:rsidR="00437E8C" w:rsidRDefault="00437E8C" w:rsidP="00437E8C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 w:rsidRPr="006D0171">
        <w:rPr>
          <w:rFonts w:ascii="Arial" w:hAnsi="Arial"/>
          <w:sz w:val="20"/>
        </w:rPr>
        <w:t>———.</w:t>
      </w:r>
      <w:r>
        <w:rPr>
          <w:rFonts w:ascii="Arial" w:hAnsi="Arial"/>
          <w:sz w:val="20"/>
        </w:rPr>
        <w:t xml:space="preserve"> </w:t>
      </w:r>
      <w:r w:rsidR="008F5445">
        <w:rPr>
          <w:rFonts w:ascii="Arial" w:hAnsi="Arial"/>
          <w:sz w:val="20"/>
        </w:rPr>
        <w:t>(2001).</w:t>
      </w:r>
      <w:r>
        <w:rPr>
          <w:rFonts w:ascii="Arial" w:hAnsi="Arial"/>
          <w:sz w:val="20"/>
        </w:rPr>
        <w:t xml:space="preserve"> “Jews and Christians in Twelfth Century England: Some Dynamics of a Changing Relationship.”  </w:t>
      </w:r>
      <w:r w:rsidRPr="00D12AF8">
        <w:rPr>
          <w:rFonts w:ascii="Arial" w:hAnsi="Arial"/>
          <w:sz w:val="20"/>
          <w:u w:val="single"/>
        </w:rPr>
        <w:t>Jews and Christians in Twelfth-Century Europe</w:t>
      </w:r>
      <w:r>
        <w:rPr>
          <w:rFonts w:ascii="Arial" w:hAnsi="Arial"/>
          <w:sz w:val="20"/>
        </w:rPr>
        <w:t>.  Eds. Michael A. Signer and John Van Engen.</w:t>
      </w:r>
      <w:r w:rsidR="008F5445">
        <w:rPr>
          <w:rFonts w:ascii="Arial" w:hAnsi="Arial"/>
          <w:sz w:val="20"/>
        </w:rPr>
        <w:t xml:space="preserve">  Notre Dame: U of Notre Dame P</w:t>
      </w:r>
      <w:r>
        <w:rPr>
          <w:rFonts w:ascii="Arial" w:hAnsi="Arial"/>
          <w:sz w:val="20"/>
        </w:rPr>
        <w:t xml:space="preserve">.  340-54.     </w:t>
      </w:r>
    </w:p>
    <w:p w14:paraId="49F4A2F6" w14:textId="71DB24B2" w:rsidR="004F3433" w:rsidRDefault="00437E8C" w:rsidP="008A006A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 w:rsidRPr="006D0171">
        <w:rPr>
          <w:rFonts w:ascii="Arial" w:hAnsi="Arial"/>
          <w:sz w:val="20"/>
        </w:rPr>
        <w:t>———.</w:t>
      </w:r>
      <w:r>
        <w:rPr>
          <w:rFonts w:ascii="Arial" w:hAnsi="Arial"/>
          <w:sz w:val="20"/>
        </w:rPr>
        <w:t xml:space="preserve"> </w:t>
      </w:r>
      <w:r w:rsidR="008F5445">
        <w:rPr>
          <w:rFonts w:ascii="Arial" w:hAnsi="Arial"/>
          <w:sz w:val="20"/>
        </w:rPr>
        <w:t xml:space="preserve">(2016). </w:t>
      </w:r>
      <w:r>
        <w:rPr>
          <w:rFonts w:ascii="Arial" w:hAnsi="Arial"/>
          <w:sz w:val="20"/>
        </w:rPr>
        <w:t xml:space="preserve">“The Massacres of 1189-90 and the Origins of the Jewish Exchequer, 1186-1226.”  </w:t>
      </w:r>
      <w:r w:rsidRPr="00925B27">
        <w:rPr>
          <w:rFonts w:ascii="Arial" w:hAnsi="Arial"/>
          <w:sz w:val="20"/>
          <w:u w:val="single"/>
        </w:rPr>
        <w:t>In Christians and Jews in Angevin England: The York Massacre of 1190, Narratives and Contexts</w:t>
      </w:r>
      <w:r>
        <w:rPr>
          <w:rFonts w:ascii="Arial" w:hAnsi="Arial"/>
          <w:sz w:val="20"/>
        </w:rPr>
        <w:t>.  Ed. Sarah Rees Jones and Sethin</w:t>
      </w:r>
      <w:r w:rsidR="008F5445">
        <w:rPr>
          <w:rFonts w:ascii="Arial" w:hAnsi="Arial"/>
          <w:sz w:val="20"/>
        </w:rPr>
        <w:t>a Watson. York: York Medieval P</w:t>
      </w:r>
      <w:r>
        <w:rPr>
          <w:rFonts w:ascii="Arial" w:hAnsi="Arial"/>
          <w:sz w:val="20"/>
        </w:rPr>
        <w:t>.  106-124.</w:t>
      </w:r>
    </w:p>
    <w:p w14:paraId="6D95A0E7" w14:textId="67324A3B" w:rsidR="00FB2B7F" w:rsidRDefault="00FB2B7F" w:rsidP="00FB2B7F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 w:rsidRPr="000F6CDB">
        <w:rPr>
          <w:rFonts w:ascii="Arial" w:hAnsi="Arial"/>
          <w:sz w:val="20"/>
          <w:u w:val="single"/>
        </w:rPr>
        <w:t>Statutes of the Realm</w:t>
      </w:r>
      <w:r>
        <w:rPr>
          <w:rFonts w:ascii="Arial" w:hAnsi="Arial"/>
          <w:sz w:val="20"/>
        </w:rPr>
        <w:t>. (</w:t>
      </w:r>
      <w:r w:rsidRPr="000F6CDB">
        <w:rPr>
          <w:rFonts w:ascii="Arial" w:hAnsi="Arial"/>
          <w:sz w:val="20"/>
        </w:rPr>
        <w:t>1810-1828</w:t>
      </w:r>
      <w:r>
        <w:rPr>
          <w:rFonts w:ascii="Arial" w:hAnsi="Arial"/>
          <w:sz w:val="20"/>
        </w:rPr>
        <w:t xml:space="preserve">). </w:t>
      </w:r>
      <w:r w:rsidRPr="000F6CDB">
        <w:rPr>
          <w:rFonts w:ascii="Arial" w:hAnsi="Arial"/>
          <w:sz w:val="20"/>
        </w:rPr>
        <w:t>London: Eyre and St</w:t>
      </w:r>
      <w:r>
        <w:rPr>
          <w:rFonts w:ascii="Arial" w:hAnsi="Arial"/>
          <w:sz w:val="20"/>
        </w:rPr>
        <w:t>rahan</w:t>
      </w:r>
      <w:r w:rsidRPr="000F6CDB">
        <w:rPr>
          <w:rFonts w:ascii="Arial" w:hAnsi="Arial"/>
          <w:sz w:val="20"/>
        </w:rPr>
        <w:t>. 11 vols.</w:t>
      </w:r>
    </w:p>
    <w:p w14:paraId="7A86BA76" w14:textId="77777777" w:rsidR="00BE2C7D" w:rsidRDefault="00FB2B7F" w:rsidP="00FB2B7F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 w:rsidRPr="00D31F3A">
        <w:rPr>
          <w:rFonts w:ascii="Arial" w:hAnsi="Arial"/>
          <w:sz w:val="20"/>
        </w:rPr>
        <w:t>Stocker</w:t>
      </w:r>
      <w:r>
        <w:rPr>
          <w:rFonts w:ascii="Arial" w:hAnsi="Arial"/>
          <w:sz w:val="20"/>
        </w:rPr>
        <w:t xml:space="preserve">, David. (1986). “The Shrine of Little St Hugh.”  In </w:t>
      </w:r>
      <w:r w:rsidRPr="00BD6508">
        <w:rPr>
          <w:rFonts w:ascii="Arial" w:hAnsi="Arial"/>
          <w:sz w:val="20"/>
          <w:u w:val="single"/>
        </w:rPr>
        <w:t>Medieval Art and Architecture at Lincoln Cathedral.</w:t>
      </w:r>
      <w:r>
        <w:rPr>
          <w:rFonts w:ascii="Arial" w:hAnsi="Arial"/>
          <w:sz w:val="20"/>
        </w:rPr>
        <w:t xml:space="preserve">  Ed. T. A. Heslop and V. A. Sekules.  Leeds: British Archaeological Association.  109-117.</w:t>
      </w:r>
    </w:p>
    <w:p w14:paraId="0856EEB6" w14:textId="482BC3A3" w:rsidR="00F46390" w:rsidRPr="00F46390" w:rsidRDefault="00F46390" w:rsidP="00F46390">
      <w:pPr>
        <w:spacing w:line="480" w:lineRule="auto"/>
        <w:ind w:left="360" w:hanging="360"/>
        <w:jc w:val="both"/>
        <w:rPr>
          <w:rFonts w:ascii="Arial" w:hAnsi="Arial"/>
          <w:sz w:val="20"/>
          <w:lang w:val="de-DE"/>
        </w:rPr>
      </w:pPr>
      <w:r w:rsidRPr="006D0171">
        <w:rPr>
          <w:rFonts w:ascii="Arial" w:hAnsi="Arial"/>
          <w:sz w:val="20"/>
        </w:rPr>
        <w:t xml:space="preserve">Strickland, Debra Higgs. </w:t>
      </w:r>
      <w:r>
        <w:rPr>
          <w:rFonts w:ascii="Arial" w:hAnsi="Arial"/>
          <w:sz w:val="20"/>
        </w:rPr>
        <w:t xml:space="preserve">(2003). </w:t>
      </w:r>
      <w:r w:rsidRPr="006D0171">
        <w:rPr>
          <w:rFonts w:ascii="Arial" w:hAnsi="Arial"/>
          <w:iCs/>
          <w:sz w:val="20"/>
          <w:u w:val="single"/>
        </w:rPr>
        <w:t>Saracens, Demons, and Jews: Making Monsters in Medieval Art</w:t>
      </w:r>
      <w:r w:rsidRPr="006D0171">
        <w:rPr>
          <w:rFonts w:ascii="Arial" w:hAnsi="Arial"/>
          <w:sz w:val="20"/>
        </w:rPr>
        <w:t xml:space="preserve">. </w:t>
      </w:r>
      <w:r w:rsidRPr="006D0171">
        <w:rPr>
          <w:rFonts w:ascii="Arial" w:hAnsi="Arial"/>
          <w:sz w:val="20"/>
          <w:lang w:val="de-DE"/>
        </w:rPr>
        <w:t>Princeto</w:t>
      </w:r>
      <w:r>
        <w:rPr>
          <w:rFonts w:ascii="Arial" w:hAnsi="Arial"/>
          <w:sz w:val="20"/>
          <w:lang w:val="de-DE"/>
        </w:rPr>
        <w:t>n: Princeton UP.</w:t>
      </w:r>
    </w:p>
    <w:p w14:paraId="4D3719C8" w14:textId="77777777" w:rsidR="001725C9" w:rsidRDefault="00BE2C7D" w:rsidP="00BE2C7D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Stroll, Mary. (1987). </w:t>
      </w:r>
      <w:r w:rsidRPr="00E745EC">
        <w:rPr>
          <w:rFonts w:ascii="Arial" w:hAnsi="Arial"/>
          <w:sz w:val="20"/>
          <w:u w:val="single"/>
        </w:rPr>
        <w:t>The Jewish Pope: Ideology and Politics in the Papal Schism of 1130.</w:t>
      </w:r>
      <w:r>
        <w:rPr>
          <w:rFonts w:ascii="Arial" w:hAnsi="Arial"/>
          <w:sz w:val="20"/>
        </w:rPr>
        <w:t xml:space="preserve">  Leiden: E. J. Brill.</w:t>
      </w:r>
    </w:p>
    <w:p w14:paraId="1BA2A733" w14:textId="46A8185E" w:rsidR="00FB2B7F" w:rsidRDefault="001725C9" w:rsidP="001725C9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Stow, Kenneth R. (</w:t>
      </w:r>
      <w:r w:rsidRPr="00E3253B">
        <w:rPr>
          <w:rFonts w:ascii="Arial" w:hAnsi="Arial"/>
          <w:sz w:val="20"/>
        </w:rPr>
        <w:t>1992</w:t>
      </w:r>
      <w:r>
        <w:rPr>
          <w:rFonts w:ascii="Arial" w:hAnsi="Arial"/>
          <w:sz w:val="20"/>
        </w:rPr>
        <w:t xml:space="preserve">). </w:t>
      </w:r>
      <w:r w:rsidRPr="00E3253B">
        <w:rPr>
          <w:rFonts w:ascii="Arial" w:hAnsi="Arial"/>
          <w:sz w:val="20"/>
          <w:u w:val="single"/>
        </w:rPr>
        <w:t>Alienated Minority: The Jews of Medieval Latin Europe</w:t>
      </w:r>
      <w:r>
        <w:rPr>
          <w:rFonts w:ascii="Arial" w:hAnsi="Arial"/>
          <w:sz w:val="20"/>
        </w:rPr>
        <w:t>.  Cambridge, Mass: Harvard UP</w:t>
      </w:r>
      <w:r w:rsidRPr="00E3253B">
        <w:rPr>
          <w:rFonts w:ascii="Arial" w:hAnsi="Arial"/>
          <w:sz w:val="20"/>
        </w:rPr>
        <w:t xml:space="preserve">. </w:t>
      </w:r>
      <w:r>
        <w:rPr>
          <w:rFonts w:ascii="Arial" w:hAnsi="Arial"/>
          <w:sz w:val="20"/>
        </w:rPr>
        <w:t xml:space="preserve"> </w:t>
      </w:r>
      <w:r w:rsidR="00BE2C7D">
        <w:rPr>
          <w:rFonts w:ascii="Arial" w:hAnsi="Arial"/>
          <w:sz w:val="20"/>
        </w:rPr>
        <w:t xml:space="preserve">  </w:t>
      </w:r>
      <w:r w:rsidR="00FB2B7F">
        <w:rPr>
          <w:rFonts w:ascii="Arial" w:hAnsi="Arial"/>
          <w:sz w:val="20"/>
        </w:rPr>
        <w:t xml:space="preserve"> </w:t>
      </w:r>
    </w:p>
    <w:p w14:paraId="491D05BC" w14:textId="4F0A636D" w:rsidR="002941CD" w:rsidRDefault="002941CD" w:rsidP="002941CD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Stubbs, William, ed.  (1</w:t>
      </w:r>
      <w:r w:rsidRPr="00AA2178">
        <w:rPr>
          <w:rFonts w:ascii="Arial" w:hAnsi="Arial"/>
          <w:sz w:val="20"/>
        </w:rPr>
        <w:t>868-</w:t>
      </w:r>
      <w:r>
        <w:rPr>
          <w:rFonts w:ascii="Arial" w:hAnsi="Arial"/>
          <w:sz w:val="20"/>
        </w:rPr>
        <w:t>18</w:t>
      </w:r>
      <w:r w:rsidRPr="00AA2178">
        <w:rPr>
          <w:rFonts w:ascii="Arial" w:hAnsi="Arial"/>
          <w:sz w:val="20"/>
        </w:rPr>
        <w:t>71</w:t>
      </w:r>
      <w:r>
        <w:rPr>
          <w:rFonts w:ascii="Arial" w:hAnsi="Arial"/>
          <w:sz w:val="20"/>
        </w:rPr>
        <w:t>). Roger of Howden,</w:t>
      </w:r>
      <w:r w:rsidRPr="00AA2178">
        <w:rPr>
          <w:rFonts w:ascii="Arial" w:hAnsi="Arial"/>
          <w:sz w:val="20"/>
        </w:rPr>
        <w:t xml:space="preserve"> </w:t>
      </w:r>
      <w:r w:rsidRPr="0041231A">
        <w:rPr>
          <w:rFonts w:ascii="Arial" w:hAnsi="Arial"/>
          <w:i/>
          <w:iCs/>
          <w:sz w:val="20"/>
          <w:u w:val="single"/>
        </w:rPr>
        <w:t>Chronica Magistri Rogeri De Houedene</w:t>
      </w:r>
      <w:r w:rsidRPr="00AA2178">
        <w:rPr>
          <w:rFonts w:ascii="Arial" w:hAnsi="Arial"/>
          <w:sz w:val="20"/>
          <w:u w:val="single"/>
        </w:rPr>
        <w:t>.</w:t>
      </w:r>
      <w:r w:rsidRPr="0041231A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4 vols. London: Longman</w:t>
      </w:r>
      <w:r w:rsidRPr="00AA2178">
        <w:rPr>
          <w:rFonts w:ascii="Arial" w:hAnsi="Arial"/>
          <w:sz w:val="20"/>
        </w:rPr>
        <w:t xml:space="preserve">. </w:t>
      </w:r>
    </w:p>
    <w:p w14:paraId="42FC847E" w14:textId="77777777" w:rsidR="003218D7" w:rsidRDefault="003218D7" w:rsidP="002941CD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Tambling, Jeremy. (1990). </w:t>
      </w:r>
      <w:r w:rsidRPr="001E5544">
        <w:rPr>
          <w:rFonts w:ascii="Arial" w:hAnsi="Arial"/>
          <w:sz w:val="20"/>
          <w:u w:val="single"/>
        </w:rPr>
        <w:t>Confession: Sexuality, Sin, the Subject</w:t>
      </w:r>
      <w:r>
        <w:rPr>
          <w:rFonts w:ascii="Arial" w:hAnsi="Arial"/>
          <w:sz w:val="20"/>
        </w:rPr>
        <w:t>.  Manchester: Manchester UP.</w:t>
      </w:r>
    </w:p>
    <w:p w14:paraId="360F1E2D" w14:textId="77777777" w:rsidR="001705E4" w:rsidRDefault="003218D7" w:rsidP="003218D7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Tentler, Thomas N. (1974). “The </w:t>
      </w:r>
      <w:r w:rsidRPr="003F5230">
        <w:rPr>
          <w:rFonts w:ascii="Arial" w:hAnsi="Arial"/>
          <w:i/>
          <w:sz w:val="20"/>
        </w:rPr>
        <w:t>Summa</w:t>
      </w:r>
      <w:r>
        <w:rPr>
          <w:rFonts w:ascii="Arial" w:hAnsi="Arial"/>
          <w:sz w:val="20"/>
        </w:rPr>
        <w:t xml:space="preserve"> for Confessors as an Instrument of Social Control.  </w:t>
      </w:r>
      <w:r w:rsidRPr="00605CBB">
        <w:rPr>
          <w:rFonts w:ascii="Arial" w:hAnsi="Arial"/>
          <w:sz w:val="20"/>
          <w:u w:val="single"/>
        </w:rPr>
        <w:t>The Pursuit of Holiness in Late Medieval and Renaissance Religion.</w:t>
      </w:r>
      <w:r>
        <w:rPr>
          <w:rFonts w:ascii="Arial" w:hAnsi="Arial"/>
          <w:sz w:val="20"/>
        </w:rPr>
        <w:t xml:space="preserve">  Eds.  Charles Trinkaus and Heiko Oberman.  Leiden: Brill.  103-137.</w:t>
      </w:r>
    </w:p>
    <w:p w14:paraId="2B2542BB" w14:textId="00F7EBAA" w:rsidR="003218D7" w:rsidRPr="001705E4" w:rsidRDefault="001705E4" w:rsidP="001705E4">
      <w:pPr>
        <w:spacing w:line="480" w:lineRule="auto"/>
        <w:ind w:left="360" w:hanging="360"/>
        <w:jc w:val="both"/>
        <w:rPr>
          <w:rFonts w:ascii="Arial" w:hAnsi="Arial"/>
          <w:sz w:val="20"/>
          <w:szCs w:val="32"/>
        </w:rPr>
      </w:pPr>
      <w:r>
        <w:rPr>
          <w:rFonts w:ascii="Arial" w:hAnsi="Arial"/>
          <w:sz w:val="20"/>
          <w:szCs w:val="20"/>
        </w:rPr>
        <w:t xml:space="preserve">Thorne, Samuel E., trans. (1968). Henry de Bracton, </w:t>
      </w:r>
      <w:r w:rsidRPr="001705E4">
        <w:rPr>
          <w:rFonts w:ascii="Arial" w:hAnsi="Arial"/>
          <w:sz w:val="20"/>
          <w:szCs w:val="20"/>
          <w:u w:val="single"/>
        </w:rPr>
        <w:t>De legibus et consuetudinibus Angliae</w:t>
      </w:r>
      <w:r>
        <w:rPr>
          <w:rFonts w:ascii="Arial" w:hAnsi="Arial"/>
          <w:sz w:val="20"/>
          <w:szCs w:val="20"/>
        </w:rPr>
        <w:t xml:space="preserve"> (On the Laws and Customs of England). Cambridge: Belknap P of Harvard UP.</w:t>
      </w:r>
      <w:r>
        <w:rPr>
          <w:rFonts w:ascii="Arial" w:hAnsi="Arial"/>
          <w:sz w:val="20"/>
        </w:rPr>
        <w:t xml:space="preserve"> </w:t>
      </w:r>
      <w:r w:rsidR="003218D7">
        <w:rPr>
          <w:rFonts w:ascii="Arial" w:hAnsi="Arial"/>
          <w:sz w:val="20"/>
        </w:rPr>
        <w:t xml:space="preserve"> </w:t>
      </w:r>
    </w:p>
    <w:p w14:paraId="73B8E9B6" w14:textId="430F30D2" w:rsidR="00395278" w:rsidRDefault="00395278" w:rsidP="00395278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 w:rsidRPr="006D0171">
        <w:rPr>
          <w:rFonts w:ascii="Arial" w:hAnsi="Arial"/>
          <w:sz w:val="20"/>
        </w:rPr>
        <w:t xml:space="preserve">Trachtenberg, Joshua. </w:t>
      </w:r>
      <w:r>
        <w:rPr>
          <w:rFonts w:ascii="Arial" w:hAnsi="Arial"/>
          <w:sz w:val="20"/>
        </w:rPr>
        <w:t>(</w:t>
      </w:r>
      <w:r w:rsidRPr="006D0171">
        <w:rPr>
          <w:rFonts w:ascii="Arial" w:hAnsi="Arial"/>
          <w:sz w:val="20"/>
        </w:rPr>
        <w:t>1943</w:t>
      </w:r>
      <w:r>
        <w:rPr>
          <w:rFonts w:ascii="Arial" w:hAnsi="Arial"/>
          <w:sz w:val="20"/>
        </w:rPr>
        <w:t xml:space="preserve">). </w:t>
      </w:r>
      <w:r w:rsidRPr="006D0171">
        <w:rPr>
          <w:rFonts w:ascii="Arial" w:hAnsi="Arial"/>
          <w:iCs/>
          <w:sz w:val="20"/>
          <w:u w:val="single"/>
        </w:rPr>
        <w:t>The Devil and the Jews: The Medieval Conception of the Jew and Its Relation to Modern Antisemitism</w:t>
      </w:r>
      <w:r>
        <w:rPr>
          <w:rFonts w:ascii="Arial" w:hAnsi="Arial"/>
          <w:sz w:val="20"/>
        </w:rPr>
        <w:t>. New Haven: Yale UP</w:t>
      </w:r>
      <w:r w:rsidRPr="006D0171">
        <w:rPr>
          <w:rFonts w:ascii="Arial" w:hAnsi="Arial"/>
          <w:sz w:val="20"/>
        </w:rPr>
        <w:t>.</w:t>
      </w:r>
    </w:p>
    <w:p w14:paraId="2996705D" w14:textId="32B0A511" w:rsidR="00395278" w:rsidRDefault="00395278" w:rsidP="00395278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 w:rsidRPr="006D0171">
        <w:rPr>
          <w:rFonts w:ascii="Arial" w:hAnsi="Arial"/>
          <w:sz w:val="20"/>
        </w:rPr>
        <w:t xml:space="preserve">Turville-Petre, Thorlac. </w:t>
      </w:r>
      <w:r>
        <w:rPr>
          <w:rFonts w:ascii="Arial" w:hAnsi="Arial"/>
          <w:sz w:val="20"/>
        </w:rPr>
        <w:t>(</w:t>
      </w:r>
      <w:r w:rsidRPr="006D0171">
        <w:rPr>
          <w:rFonts w:ascii="Arial" w:hAnsi="Arial"/>
          <w:sz w:val="20"/>
        </w:rPr>
        <w:t>1996</w:t>
      </w:r>
      <w:r>
        <w:rPr>
          <w:rFonts w:ascii="Arial" w:hAnsi="Arial"/>
          <w:sz w:val="20"/>
        </w:rPr>
        <w:t xml:space="preserve">). </w:t>
      </w:r>
      <w:r w:rsidRPr="006D0171">
        <w:rPr>
          <w:rFonts w:ascii="Arial" w:hAnsi="Arial"/>
          <w:iCs/>
          <w:sz w:val="20"/>
          <w:u w:val="single"/>
        </w:rPr>
        <w:t>England the Nation: Language, Literature, and National Identity, 1290-1340</w:t>
      </w:r>
      <w:r>
        <w:rPr>
          <w:rFonts w:ascii="Arial" w:hAnsi="Arial"/>
          <w:sz w:val="20"/>
        </w:rPr>
        <w:t>. Oxford: Clarendon</w:t>
      </w:r>
      <w:r w:rsidRPr="006D0171">
        <w:rPr>
          <w:rFonts w:ascii="Arial" w:hAnsi="Arial"/>
          <w:sz w:val="20"/>
        </w:rPr>
        <w:t xml:space="preserve">. </w:t>
      </w:r>
    </w:p>
    <w:p w14:paraId="0B616C71" w14:textId="5E4EFF64" w:rsidR="00395278" w:rsidRDefault="00395278" w:rsidP="00395278">
      <w:pPr>
        <w:spacing w:line="480" w:lineRule="auto"/>
        <w:ind w:left="360" w:hanging="360"/>
        <w:jc w:val="both"/>
        <w:rPr>
          <w:rFonts w:ascii="Arial" w:hAnsi="Arial"/>
          <w:sz w:val="20"/>
          <w:szCs w:val="36"/>
        </w:rPr>
      </w:pPr>
      <w:r w:rsidRPr="00F73944">
        <w:rPr>
          <w:rFonts w:ascii="Arial" w:hAnsi="Arial"/>
          <w:sz w:val="20"/>
        </w:rPr>
        <w:t xml:space="preserve">Twiss, Sir Travers. </w:t>
      </w:r>
      <w:r>
        <w:rPr>
          <w:rFonts w:ascii="Arial" w:hAnsi="Arial"/>
          <w:sz w:val="20"/>
        </w:rPr>
        <w:t>(</w:t>
      </w:r>
      <w:r w:rsidRPr="00F73944">
        <w:rPr>
          <w:rFonts w:ascii="Arial" w:hAnsi="Arial"/>
          <w:sz w:val="20"/>
          <w:szCs w:val="36"/>
        </w:rPr>
        <w:t>1878-83</w:t>
      </w:r>
      <w:r>
        <w:rPr>
          <w:rFonts w:ascii="Arial" w:hAnsi="Arial"/>
          <w:sz w:val="20"/>
          <w:szCs w:val="36"/>
        </w:rPr>
        <w:t xml:space="preserve">). </w:t>
      </w:r>
      <w:r w:rsidRPr="00F73944">
        <w:rPr>
          <w:rFonts w:ascii="Arial" w:hAnsi="Arial"/>
          <w:i/>
          <w:sz w:val="20"/>
          <w:szCs w:val="36"/>
          <w:u w:val="single"/>
        </w:rPr>
        <w:t>Henrici de Bracton: De legibus et consuetudinibus Angliæ</w:t>
      </w:r>
      <w:r>
        <w:rPr>
          <w:rFonts w:ascii="Arial" w:hAnsi="Arial"/>
          <w:sz w:val="20"/>
          <w:szCs w:val="36"/>
        </w:rPr>
        <w:t>. London: Longman</w:t>
      </w:r>
      <w:r w:rsidRPr="00F73944">
        <w:rPr>
          <w:rFonts w:ascii="Arial" w:hAnsi="Arial"/>
          <w:sz w:val="20"/>
          <w:szCs w:val="36"/>
        </w:rPr>
        <w:t>. 6 vols.</w:t>
      </w:r>
    </w:p>
    <w:p w14:paraId="1AFD8B98" w14:textId="77777777" w:rsidR="001C579E" w:rsidRDefault="00395278" w:rsidP="00395278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 w:rsidRPr="00B13194">
        <w:rPr>
          <w:rFonts w:ascii="Arial" w:hAnsi="Arial"/>
          <w:sz w:val="20"/>
        </w:rPr>
        <w:t xml:space="preserve">Vincent, Nicholas. </w:t>
      </w:r>
      <w:r>
        <w:rPr>
          <w:rFonts w:ascii="Arial" w:hAnsi="Arial"/>
          <w:sz w:val="20"/>
        </w:rPr>
        <w:t>(</w:t>
      </w:r>
      <w:r w:rsidRPr="00B13194">
        <w:rPr>
          <w:rFonts w:ascii="Arial" w:hAnsi="Arial"/>
          <w:sz w:val="20"/>
        </w:rPr>
        <w:t>1994-96</w:t>
      </w:r>
      <w:r>
        <w:rPr>
          <w:rFonts w:ascii="Arial" w:hAnsi="Arial"/>
          <w:sz w:val="20"/>
        </w:rPr>
        <w:t>).</w:t>
      </w:r>
      <w:r w:rsidRPr="00B13194">
        <w:rPr>
          <w:rFonts w:ascii="Arial" w:hAnsi="Arial"/>
          <w:sz w:val="20"/>
        </w:rPr>
        <w:t xml:space="preserve"> “Two Papal Letters on the Wearing of the Jewish Badge.”  </w:t>
      </w:r>
      <w:r w:rsidRPr="00B13194">
        <w:rPr>
          <w:rFonts w:ascii="Arial" w:hAnsi="Arial"/>
          <w:sz w:val="20"/>
          <w:u w:val="single"/>
        </w:rPr>
        <w:t>Jewish Historical Studies</w:t>
      </w:r>
      <w:r w:rsidRPr="00B13194">
        <w:rPr>
          <w:rFonts w:ascii="Arial" w:hAnsi="Arial"/>
          <w:sz w:val="20"/>
        </w:rPr>
        <w:t xml:space="preserve"> 34:</w:t>
      </w:r>
      <w:r>
        <w:rPr>
          <w:rFonts w:ascii="Arial" w:hAnsi="Arial"/>
          <w:sz w:val="20"/>
        </w:rPr>
        <w:t xml:space="preserve"> </w:t>
      </w:r>
      <w:r w:rsidRPr="00B13194">
        <w:rPr>
          <w:rFonts w:ascii="Arial" w:hAnsi="Arial"/>
          <w:sz w:val="20"/>
        </w:rPr>
        <w:t>209-224.</w:t>
      </w:r>
    </w:p>
    <w:p w14:paraId="5DF73B8D" w14:textId="77777777" w:rsidR="00FB4FE9" w:rsidRDefault="001C579E" w:rsidP="001C579E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 w:rsidRPr="004F6C12">
        <w:rPr>
          <w:rFonts w:ascii="Arial" w:hAnsi="Arial"/>
          <w:sz w:val="20"/>
        </w:rPr>
        <w:t xml:space="preserve">Watt, J. A. </w:t>
      </w:r>
      <w:r>
        <w:rPr>
          <w:rFonts w:ascii="Arial" w:hAnsi="Arial"/>
          <w:sz w:val="20"/>
        </w:rPr>
        <w:t>(</w:t>
      </w:r>
      <w:r w:rsidRPr="004F6C12">
        <w:rPr>
          <w:rFonts w:ascii="Arial" w:hAnsi="Arial"/>
          <w:sz w:val="20"/>
        </w:rPr>
        <w:t>1991</w:t>
      </w:r>
      <w:r>
        <w:rPr>
          <w:rFonts w:ascii="Arial" w:hAnsi="Arial"/>
          <w:sz w:val="20"/>
        </w:rPr>
        <w:t>).</w:t>
      </w:r>
      <w:r w:rsidRPr="004F6C12">
        <w:rPr>
          <w:rFonts w:ascii="Arial" w:hAnsi="Arial"/>
          <w:sz w:val="20"/>
        </w:rPr>
        <w:t xml:space="preserve"> “The Jews, the Law, and the Church: The Concept of Jewish Serfdom in Thirteenth-Century England.”  </w:t>
      </w:r>
      <w:r w:rsidRPr="004F6C12">
        <w:rPr>
          <w:rFonts w:ascii="Arial" w:hAnsi="Arial"/>
          <w:sz w:val="20"/>
          <w:u w:val="single"/>
        </w:rPr>
        <w:t>The Church and Sovereignty c. 590-1918</w:t>
      </w:r>
      <w:r w:rsidRPr="004F6C12">
        <w:rPr>
          <w:rFonts w:ascii="Arial" w:hAnsi="Arial"/>
          <w:sz w:val="20"/>
        </w:rPr>
        <w:t>.  Ed.</w:t>
      </w:r>
      <w:r>
        <w:rPr>
          <w:rFonts w:ascii="Arial" w:hAnsi="Arial"/>
          <w:sz w:val="20"/>
        </w:rPr>
        <w:t xml:space="preserve"> Diana Wood.  Oxford: Blackwell</w:t>
      </w:r>
      <w:r w:rsidRPr="004F6C12">
        <w:rPr>
          <w:rFonts w:ascii="Arial" w:hAnsi="Arial"/>
          <w:sz w:val="20"/>
        </w:rPr>
        <w:t xml:space="preserve">.  153-172. </w:t>
      </w:r>
    </w:p>
    <w:p w14:paraId="700DE7F0" w14:textId="5B58353A" w:rsidR="00580282" w:rsidRDefault="00FB4FE9" w:rsidP="0067608D">
      <w:pPr>
        <w:spacing w:line="480" w:lineRule="auto"/>
        <w:ind w:left="360" w:hanging="360"/>
        <w:jc w:val="both"/>
        <w:rPr>
          <w:rFonts w:ascii="Arial" w:hAnsi="Arial"/>
          <w:sz w:val="20"/>
        </w:rPr>
      </w:pPr>
      <w:r w:rsidRPr="006D0171">
        <w:rPr>
          <w:rFonts w:ascii="Arial" w:hAnsi="Arial"/>
          <w:sz w:val="20"/>
        </w:rPr>
        <w:t>Ziegler,</w:t>
      </w:r>
      <w:r w:rsidR="00C30AC9">
        <w:rPr>
          <w:rFonts w:ascii="Arial" w:hAnsi="Arial"/>
          <w:sz w:val="20"/>
        </w:rPr>
        <w:t xml:space="preserve"> Joseph.</w:t>
      </w:r>
      <w:r>
        <w:rPr>
          <w:rFonts w:ascii="Arial" w:hAnsi="Arial"/>
          <w:sz w:val="20"/>
        </w:rPr>
        <w:t xml:space="preserve"> (2009). “Physiognomy, Science, and Proto-racism 1200-1500.” </w:t>
      </w:r>
      <w:r w:rsidRPr="002903DD">
        <w:rPr>
          <w:rFonts w:ascii="Arial" w:hAnsi="Arial"/>
          <w:sz w:val="20"/>
          <w:u w:val="single"/>
        </w:rPr>
        <w:t>The Origins of Racism in the West</w:t>
      </w:r>
      <w:r>
        <w:rPr>
          <w:rFonts w:ascii="Arial" w:hAnsi="Arial"/>
          <w:sz w:val="20"/>
        </w:rPr>
        <w:t xml:space="preserve">.  Eds. Miriam Eliav-Feldon, Benjamin Isaac, Joseph Ziegler.  Cambridge: Cambridge UP.  181-99. </w:t>
      </w:r>
    </w:p>
    <w:p w14:paraId="41F321B7" w14:textId="3A0D428E" w:rsidR="00EF0B59" w:rsidRDefault="002F40F4" w:rsidP="00EF0B59">
      <w:pPr>
        <w:tabs>
          <w:tab w:val="left" w:pos="360"/>
        </w:tabs>
        <w:spacing w:line="480" w:lineRule="auto"/>
        <w:ind w:left="360" w:hanging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 xml:space="preserve">  </w:t>
      </w:r>
      <w:r w:rsidR="00EF0B59">
        <w:rPr>
          <w:rFonts w:ascii="Arial" w:hAnsi="Arial"/>
          <w:sz w:val="20"/>
          <w:szCs w:val="20"/>
        </w:rPr>
        <w:t xml:space="preserve"> </w:t>
      </w:r>
    </w:p>
    <w:p w14:paraId="1217E733" w14:textId="06D17168" w:rsidR="00C47CAD" w:rsidRPr="00EF0B59" w:rsidRDefault="00C47CAD" w:rsidP="00EF0B59">
      <w:pPr>
        <w:rPr>
          <w:rFonts w:ascii="Arial" w:hAnsi="Arial"/>
          <w:sz w:val="20"/>
          <w:szCs w:val="20"/>
        </w:rPr>
      </w:pPr>
    </w:p>
    <w:p w14:paraId="7EBD6866" w14:textId="77777777" w:rsidR="007C5376" w:rsidRPr="007C5376" w:rsidRDefault="007C5376" w:rsidP="007C5376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7C5376" w:rsidRPr="007C5376" w:rsidSect="001740A3">
      <w:headerReference w:type="even" r:id="rId9"/>
      <w:headerReference w:type="default" r:id="rId10"/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CD424" w14:textId="77777777" w:rsidR="004770E9" w:rsidRDefault="004770E9" w:rsidP="00CA7BFF">
      <w:r>
        <w:separator/>
      </w:r>
    </w:p>
  </w:endnote>
  <w:endnote w:type="continuationSeparator" w:id="0">
    <w:p w14:paraId="18353F0E" w14:textId="77777777" w:rsidR="004770E9" w:rsidRDefault="004770E9" w:rsidP="00CA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FFCE2" w14:textId="77777777" w:rsidR="004770E9" w:rsidRDefault="004770E9" w:rsidP="00CA7BFF">
      <w:r>
        <w:separator/>
      </w:r>
    </w:p>
  </w:footnote>
  <w:footnote w:type="continuationSeparator" w:id="0">
    <w:p w14:paraId="3EDA9F6D" w14:textId="77777777" w:rsidR="004770E9" w:rsidRDefault="004770E9" w:rsidP="00CA7BF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A5A10" w14:textId="77777777" w:rsidR="00CA7BFF" w:rsidRDefault="00CA7BFF" w:rsidP="00F82788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20E837" w14:textId="77777777" w:rsidR="00CA7BFF" w:rsidRDefault="00CA7BFF" w:rsidP="00CA7BFF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DDA93" w14:textId="77777777" w:rsidR="00CA7BFF" w:rsidRPr="00CA7BFF" w:rsidRDefault="00CA7BFF" w:rsidP="00F82788">
    <w:pPr>
      <w:pStyle w:val="Header"/>
      <w:framePr w:wrap="none" w:vAnchor="text" w:hAnchor="margin" w:xAlign="right" w:y="1"/>
      <w:rPr>
        <w:rStyle w:val="PageNumber"/>
        <w:rFonts w:ascii="Arial" w:hAnsi="Arial" w:cs="Arial"/>
        <w:sz w:val="16"/>
        <w:szCs w:val="16"/>
      </w:rPr>
    </w:pPr>
    <w:r w:rsidRPr="00CA7BFF">
      <w:rPr>
        <w:rStyle w:val="PageNumber"/>
        <w:rFonts w:ascii="Arial" w:hAnsi="Arial" w:cs="Arial"/>
        <w:sz w:val="16"/>
        <w:szCs w:val="16"/>
      </w:rPr>
      <w:fldChar w:fldCharType="begin"/>
    </w:r>
    <w:r w:rsidRPr="00CA7BFF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CA7BFF">
      <w:rPr>
        <w:rStyle w:val="PageNumber"/>
        <w:rFonts w:ascii="Arial" w:hAnsi="Arial" w:cs="Arial"/>
        <w:sz w:val="16"/>
        <w:szCs w:val="16"/>
      </w:rPr>
      <w:fldChar w:fldCharType="separate"/>
    </w:r>
    <w:r w:rsidR="004770E9">
      <w:rPr>
        <w:rStyle w:val="PageNumber"/>
        <w:rFonts w:ascii="Arial" w:hAnsi="Arial" w:cs="Arial"/>
        <w:noProof/>
        <w:sz w:val="16"/>
        <w:szCs w:val="16"/>
      </w:rPr>
      <w:t>1</w:t>
    </w:r>
    <w:r w:rsidRPr="00CA7BFF">
      <w:rPr>
        <w:rStyle w:val="PageNumber"/>
        <w:rFonts w:ascii="Arial" w:hAnsi="Arial" w:cs="Arial"/>
        <w:sz w:val="16"/>
        <w:szCs w:val="16"/>
      </w:rPr>
      <w:fldChar w:fldCharType="end"/>
    </w:r>
  </w:p>
  <w:p w14:paraId="1AAE4958" w14:textId="79C1340A" w:rsidR="00CA7BFF" w:rsidRPr="00CA7BFF" w:rsidRDefault="00CA7BFF" w:rsidP="00CA7BFF">
    <w:pPr>
      <w:pStyle w:val="Header"/>
      <w:ind w:right="360"/>
      <w:jc w:val="right"/>
      <w:rPr>
        <w:rFonts w:ascii="Arial" w:hAnsi="Arial" w:cs="Arial"/>
        <w:sz w:val="16"/>
        <w:szCs w:val="16"/>
      </w:rPr>
    </w:pPr>
    <w:r w:rsidRPr="00CA7BFF">
      <w:rPr>
        <w:rFonts w:ascii="Arial" w:hAnsi="Arial" w:cs="Arial"/>
        <w:sz w:val="16"/>
        <w:szCs w:val="16"/>
      </w:rPr>
      <w:t>Geraldine Heng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376"/>
    <w:rsid w:val="0000161D"/>
    <w:rsid w:val="000039B2"/>
    <w:rsid w:val="00022C24"/>
    <w:rsid w:val="000320D3"/>
    <w:rsid w:val="00056799"/>
    <w:rsid w:val="00070DB3"/>
    <w:rsid w:val="000B4E9D"/>
    <w:rsid w:val="00117567"/>
    <w:rsid w:val="0013099E"/>
    <w:rsid w:val="00164B57"/>
    <w:rsid w:val="001705E4"/>
    <w:rsid w:val="0017208F"/>
    <w:rsid w:val="001725C9"/>
    <w:rsid w:val="001740A3"/>
    <w:rsid w:val="001A30EE"/>
    <w:rsid w:val="001C195E"/>
    <w:rsid w:val="001C3725"/>
    <w:rsid w:val="001C579E"/>
    <w:rsid w:val="001D03B2"/>
    <w:rsid w:val="001D324E"/>
    <w:rsid w:val="00213E39"/>
    <w:rsid w:val="00245154"/>
    <w:rsid w:val="00252372"/>
    <w:rsid w:val="00260B55"/>
    <w:rsid w:val="00265C79"/>
    <w:rsid w:val="002941CD"/>
    <w:rsid w:val="002A5111"/>
    <w:rsid w:val="002F01CF"/>
    <w:rsid w:val="002F15B3"/>
    <w:rsid w:val="002F40F4"/>
    <w:rsid w:val="003218D7"/>
    <w:rsid w:val="00357398"/>
    <w:rsid w:val="003721B6"/>
    <w:rsid w:val="00395278"/>
    <w:rsid w:val="003B47C7"/>
    <w:rsid w:val="003D0647"/>
    <w:rsid w:val="003D2D72"/>
    <w:rsid w:val="003F3CAE"/>
    <w:rsid w:val="00437E8C"/>
    <w:rsid w:val="00475CD7"/>
    <w:rsid w:val="004770E9"/>
    <w:rsid w:val="0049580A"/>
    <w:rsid w:val="004C1A47"/>
    <w:rsid w:val="004F3433"/>
    <w:rsid w:val="00527FAB"/>
    <w:rsid w:val="00532630"/>
    <w:rsid w:val="00580282"/>
    <w:rsid w:val="005949AA"/>
    <w:rsid w:val="005977DD"/>
    <w:rsid w:val="005C2340"/>
    <w:rsid w:val="005F23DE"/>
    <w:rsid w:val="005F2C33"/>
    <w:rsid w:val="005F6BF0"/>
    <w:rsid w:val="0067608D"/>
    <w:rsid w:val="00692C0A"/>
    <w:rsid w:val="0069724A"/>
    <w:rsid w:val="006A1F7C"/>
    <w:rsid w:val="006F1FE7"/>
    <w:rsid w:val="00702F14"/>
    <w:rsid w:val="0070404D"/>
    <w:rsid w:val="00771E30"/>
    <w:rsid w:val="00783423"/>
    <w:rsid w:val="007C5376"/>
    <w:rsid w:val="007D1EF8"/>
    <w:rsid w:val="007D33A4"/>
    <w:rsid w:val="0087347B"/>
    <w:rsid w:val="008A006A"/>
    <w:rsid w:val="008C732C"/>
    <w:rsid w:val="008F5445"/>
    <w:rsid w:val="008F7854"/>
    <w:rsid w:val="0090031A"/>
    <w:rsid w:val="009008AF"/>
    <w:rsid w:val="00974F05"/>
    <w:rsid w:val="009854C1"/>
    <w:rsid w:val="009A5F20"/>
    <w:rsid w:val="009C7BBA"/>
    <w:rsid w:val="009E0D78"/>
    <w:rsid w:val="00A04F8D"/>
    <w:rsid w:val="00A56B7E"/>
    <w:rsid w:val="00A67D12"/>
    <w:rsid w:val="00A80FB7"/>
    <w:rsid w:val="00AC5040"/>
    <w:rsid w:val="00AF3E01"/>
    <w:rsid w:val="00B10011"/>
    <w:rsid w:val="00B64EE4"/>
    <w:rsid w:val="00B82E8C"/>
    <w:rsid w:val="00B83FE6"/>
    <w:rsid w:val="00BE2C7D"/>
    <w:rsid w:val="00C30AC9"/>
    <w:rsid w:val="00C346CA"/>
    <w:rsid w:val="00C47CAD"/>
    <w:rsid w:val="00C74675"/>
    <w:rsid w:val="00C904E4"/>
    <w:rsid w:val="00CA7BFF"/>
    <w:rsid w:val="00CB360B"/>
    <w:rsid w:val="00CB55C4"/>
    <w:rsid w:val="00CC160C"/>
    <w:rsid w:val="00CD1DB7"/>
    <w:rsid w:val="00D0106B"/>
    <w:rsid w:val="00D42C54"/>
    <w:rsid w:val="00D63E30"/>
    <w:rsid w:val="00D90265"/>
    <w:rsid w:val="00DB10B4"/>
    <w:rsid w:val="00DB5CD4"/>
    <w:rsid w:val="00DD5499"/>
    <w:rsid w:val="00DD6EE2"/>
    <w:rsid w:val="00E5679C"/>
    <w:rsid w:val="00E66494"/>
    <w:rsid w:val="00E84F9D"/>
    <w:rsid w:val="00EE133D"/>
    <w:rsid w:val="00EE6590"/>
    <w:rsid w:val="00EF0B59"/>
    <w:rsid w:val="00F35CF1"/>
    <w:rsid w:val="00F43291"/>
    <w:rsid w:val="00F46390"/>
    <w:rsid w:val="00F6721A"/>
    <w:rsid w:val="00FB2B7F"/>
    <w:rsid w:val="00FB4FE9"/>
    <w:rsid w:val="00FE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8C307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320D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20D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7B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BFF"/>
  </w:style>
  <w:style w:type="paragraph" w:styleId="Footer">
    <w:name w:val="footer"/>
    <w:basedOn w:val="Normal"/>
    <w:link w:val="FooterChar"/>
    <w:uiPriority w:val="99"/>
    <w:unhideWhenUsed/>
    <w:rsid w:val="00CA7B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BFF"/>
  </w:style>
  <w:style w:type="character" w:styleId="PageNumber">
    <w:name w:val="page number"/>
    <w:basedOn w:val="DefaultParagraphFont"/>
    <w:uiPriority w:val="99"/>
    <w:semiHidden/>
    <w:unhideWhenUsed/>
    <w:rsid w:val="00CA7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finerollshenry3.org.uk/content/month/fm-01-2010.html" TargetMode="External"/><Relationship Id="rId7" Type="http://schemas.openxmlformats.org/officeDocument/2006/relationships/hyperlink" Target="http://www.finerollshenry3.org.uk/content/month/fm-02-2010.html" TargetMode="External"/><Relationship Id="rId8" Type="http://schemas.openxmlformats.org/officeDocument/2006/relationships/hyperlink" Target="http://jewishencyclopedia.com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2769</Words>
  <Characters>15785</Characters>
  <Application>Microsoft Macintosh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98</cp:revision>
  <dcterms:created xsi:type="dcterms:W3CDTF">2017-08-15T07:20:00Z</dcterms:created>
  <dcterms:modified xsi:type="dcterms:W3CDTF">2017-08-19T05:47:00Z</dcterms:modified>
</cp:coreProperties>
</file>