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EA481" w14:textId="77777777" w:rsidR="00A71CA7" w:rsidRPr="00A71CA7" w:rsidRDefault="00A71CA7" w:rsidP="00A71CA7">
      <w:r w:rsidRPr="00A71CA7">
        <w:t>Urban Development in Southeast Asia, by Rita Padawangi</w:t>
      </w:r>
    </w:p>
    <w:p w14:paraId="3CD99A77" w14:textId="77777777" w:rsidR="00A71CA7" w:rsidRPr="00A71CA7" w:rsidRDefault="00A71CA7" w:rsidP="00A71CA7">
      <w:r w:rsidRPr="00A71CA7">
        <w:t>Cambridge University Press</w:t>
      </w:r>
    </w:p>
    <w:p w14:paraId="0307AA84" w14:textId="77777777" w:rsidR="00A71CA7" w:rsidRPr="00A71CA7" w:rsidRDefault="00A71CA7" w:rsidP="00A71CA7">
      <w:r w:rsidRPr="00A71CA7">
        <w:t>Video Abstract</w:t>
      </w:r>
    </w:p>
    <w:p w14:paraId="582530EA" w14:textId="77777777" w:rsidR="00A71CA7" w:rsidRPr="00A71CA7" w:rsidRDefault="00A71CA7" w:rsidP="00A71CA7"/>
    <w:p w14:paraId="25D26C3C" w14:textId="77777777" w:rsidR="00A71CA7" w:rsidRPr="00A71CA7" w:rsidRDefault="00A71CA7" w:rsidP="00A71CA7">
      <w:r w:rsidRPr="00A71CA7">
        <w:t>Script</w:t>
      </w:r>
    </w:p>
    <w:p w14:paraId="148F0182" w14:textId="77777777" w:rsidR="00A71CA7" w:rsidRPr="00A71CA7" w:rsidRDefault="00A71CA7" w:rsidP="00A71CA7">
      <w:r w:rsidRPr="00A71CA7">
        <w:t>Why do we need to study urban develop</w:t>
      </w:r>
      <w:bookmarkStart w:id="0" w:name="_GoBack"/>
      <w:bookmarkEnd w:id="0"/>
      <w:r w:rsidRPr="00A71CA7">
        <w:t xml:space="preserve">ment in Southeast Asia? </w:t>
      </w:r>
    </w:p>
    <w:p w14:paraId="4D39852F" w14:textId="77777777" w:rsidR="00A71CA7" w:rsidRPr="00A71CA7" w:rsidRDefault="00A71CA7" w:rsidP="00A71CA7"/>
    <w:p w14:paraId="32B73551" w14:textId="77777777" w:rsidR="00A71CA7" w:rsidRPr="00A71CA7" w:rsidRDefault="00A71CA7" w:rsidP="00A71CA7"/>
    <w:p w14:paraId="398524B7" w14:textId="77777777" w:rsidR="00A71CA7" w:rsidRPr="00A71CA7" w:rsidRDefault="00A71CA7" w:rsidP="00A71CA7">
      <w:r w:rsidRPr="00A71CA7">
        <w:t>I believe studying urban development in Southeast Asia is important for at least two reasons:</w:t>
      </w:r>
    </w:p>
    <w:p w14:paraId="43DE547A" w14:textId="77777777" w:rsidR="00A71CA7" w:rsidRPr="00A71CA7" w:rsidRDefault="00A71CA7" w:rsidP="00A71CA7"/>
    <w:p w14:paraId="435B978C" w14:textId="77777777" w:rsidR="00A71CA7" w:rsidRPr="00A71CA7" w:rsidRDefault="00A71CA7" w:rsidP="00A71CA7">
      <w:r w:rsidRPr="00A71CA7">
        <w:t>F</w:t>
      </w:r>
      <w:r w:rsidRPr="00A71CA7">
        <w:t>irst, to contribute to larger conceptual understand</w:t>
      </w:r>
      <w:r w:rsidRPr="00A71CA7">
        <w:t xml:space="preserve">ings of urban development; and </w:t>
      </w:r>
      <w:r w:rsidRPr="00A71CA7">
        <w:t>second, to shape a new vantage point that</w:t>
      </w:r>
      <w:r w:rsidRPr="00A71CA7">
        <w:t xml:space="preserve"> reconfigures the relationship </w:t>
      </w:r>
      <w:r w:rsidRPr="00A71CA7">
        <w:t>between academia and planning practice in contested urban landscapes.</w:t>
      </w:r>
    </w:p>
    <w:p w14:paraId="2BD1BDC9" w14:textId="77777777" w:rsidR="00A71CA7" w:rsidRPr="00A71CA7" w:rsidRDefault="00A71CA7" w:rsidP="00A71CA7"/>
    <w:p w14:paraId="286A9F63" w14:textId="77777777" w:rsidR="00A71CA7" w:rsidRPr="00A71CA7" w:rsidRDefault="00A71CA7" w:rsidP="00A71CA7">
      <w:r w:rsidRPr="00A71CA7">
        <w:t>We need to critically revisit the “what” and the “how” of studying cities, as well as the extent to which the “what” and “how” are connected</w:t>
      </w:r>
      <w:r w:rsidRPr="00A71CA7">
        <w:t>.</w:t>
      </w:r>
    </w:p>
    <w:p w14:paraId="1D716ADD" w14:textId="77777777" w:rsidR="00A71CA7" w:rsidRPr="00A71CA7" w:rsidRDefault="00A71CA7" w:rsidP="00A71CA7"/>
    <w:p w14:paraId="231D6838" w14:textId="77777777" w:rsidR="00A71CA7" w:rsidRPr="00A71CA7" w:rsidRDefault="00A71CA7" w:rsidP="00A71CA7">
      <w:r w:rsidRPr="00A71CA7">
        <w:t xml:space="preserve">We are facing an urgent need to reshape studies of urban development </w:t>
      </w:r>
      <w:r w:rsidRPr="00A71CA7">
        <w:t xml:space="preserve">in Southeast Asia </w:t>
      </w:r>
      <w:r w:rsidRPr="00A71CA7">
        <w:t>in light of the consequences of urbanization for everyday lived experiences.</w:t>
      </w:r>
    </w:p>
    <w:p w14:paraId="3A33EE35" w14:textId="77777777" w:rsidR="00A71CA7" w:rsidRPr="00A71CA7" w:rsidRDefault="00A71CA7" w:rsidP="00A71CA7"/>
    <w:p w14:paraId="75463421" w14:textId="77777777" w:rsidR="00A71CA7" w:rsidRPr="00A71CA7" w:rsidRDefault="00A71CA7" w:rsidP="00A71CA7">
      <w:r w:rsidRPr="00A71CA7">
        <w:t>Urbanization has become the world</w:t>
      </w:r>
      <w:r w:rsidRPr="00A71CA7">
        <w:t xml:space="preserve">’s recipe for economic growth; </w:t>
      </w:r>
      <w:r w:rsidRPr="00A71CA7">
        <w:t>a pragmatic focus on delivering bread-and-butter issues that obscures the need for critical analysis of political power inequalities inherent in development strategies.</w:t>
      </w:r>
    </w:p>
    <w:p w14:paraId="214ABDC4" w14:textId="77777777" w:rsidR="00A71CA7" w:rsidRPr="00A71CA7" w:rsidRDefault="00A71CA7" w:rsidP="00A71CA7"/>
    <w:p w14:paraId="4B5ED1B5" w14:textId="77777777" w:rsidR="00A71CA7" w:rsidRPr="00A71CA7" w:rsidRDefault="00A71CA7" w:rsidP="00A71CA7">
      <w:r w:rsidRPr="00A71CA7">
        <w:t>In a socially fragmented landscape, urban development becomes an arena</w:t>
      </w:r>
      <w:r w:rsidRPr="00A71CA7">
        <w:t xml:space="preserve"> </w:t>
      </w:r>
      <w:r w:rsidRPr="00A71CA7">
        <w:t>in which “progress” for some comes at a cost of displacement of others, often the socially and economically marginal.</w:t>
      </w:r>
    </w:p>
    <w:p w14:paraId="0F9FEDDD" w14:textId="77777777" w:rsidR="00A71CA7" w:rsidRPr="00A71CA7" w:rsidRDefault="00A71CA7" w:rsidP="00A71CA7"/>
    <w:p w14:paraId="0574FA5A" w14:textId="77777777" w:rsidR="00A71CA7" w:rsidRPr="00A71CA7" w:rsidRDefault="00A71CA7" w:rsidP="00A71CA7">
      <w:r w:rsidRPr="00A71CA7">
        <w:t xml:space="preserve">I set out to achieve three goals in this Element: </w:t>
      </w:r>
    </w:p>
    <w:p w14:paraId="73B4F19C" w14:textId="77777777" w:rsidR="00A71CA7" w:rsidRPr="00A71CA7" w:rsidRDefault="00A71CA7" w:rsidP="00A71CA7">
      <w:r w:rsidRPr="00A71CA7">
        <w:t xml:space="preserve">1) </w:t>
      </w:r>
      <w:proofErr w:type="gramStart"/>
      <w:r w:rsidRPr="00A71CA7">
        <w:t>to</w:t>
      </w:r>
      <w:proofErr w:type="gramEnd"/>
      <w:r w:rsidRPr="00A71CA7">
        <w:t xml:space="preserve"> examine the political nature of urban development; </w:t>
      </w:r>
    </w:p>
    <w:p w14:paraId="7FA5E03C" w14:textId="77777777" w:rsidR="00A71CA7" w:rsidRPr="00A71CA7" w:rsidRDefault="00A71CA7" w:rsidP="00A71CA7">
      <w:r w:rsidRPr="00A71CA7">
        <w:t xml:space="preserve">2) </w:t>
      </w:r>
      <w:proofErr w:type="gramStart"/>
      <w:r w:rsidRPr="00A71CA7">
        <w:t>to</w:t>
      </w:r>
      <w:proofErr w:type="gramEnd"/>
      <w:r w:rsidRPr="00A71CA7">
        <w:t xml:space="preserve"> scrutinize the implications of power inequality in urban development discussions; and </w:t>
      </w:r>
    </w:p>
    <w:p w14:paraId="199853A9" w14:textId="77777777" w:rsidR="00A71CA7" w:rsidRPr="00A71CA7" w:rsidRDefault="00A71CA7" w:rsidP="00A71CA7">
      <w:r w:rsidRPr="00A71CA7">
        <w:t xml:space="preserve">3) </w:t>
      </w:r>
      <w:proofErr w:type="gramStart"/>
      <w:r w:rsidRPr="00A71CA7">
        <w:t>to</w:t>
      </w:r>
      <w:proofErr w:type="gramEnd"/>
      <w:r w:rsidRPr="00A71CA7">
        <w:t xml:space="preserve"> highlight topical and methodological contributions to urban studies from Southeast Asia.</w:t>
      </w:r>
    </w:p>
    <w:p w14:paraId="03CE4999" w14:textId="77777777" w:rsidR="00A71CA7" w:rsidRPr="00A71CA7" w:rsidRDefault="00A71CA7" w:rsidP="00A71CA7"/>
    <w:p w14:paraId="1BEA25D6" w14:textId="77777777" w:rsidR="00A71CA7" w:rsidRPr="00A71CA7" w:rsidRDefault="00A71CA7" w:rsidP="00A71CA7">
      <w:r w:rsidRPr="00A71CA7">
        <w:t xml:space="preserve">The key to a robust understanding is </w:t>
      </w:r>
      <w:proofErr w:type="spellStart"/>
      <w:r w:rsidRPr="00A71CA7">
        <w:t>groundedness</w:t>
      </w:r>
      <w:proofErr w:type="spellEnd"/>
      <w:r w:rsidRPr="00A71CA7">
        <w:t xml:space="preserve">: </w:t>
      </w:r>
    </w:p>
    <w:p w14:paraId="00BA3F83" w14:textId="77777777" w:rsidR="00A71CA7" w:rsidRPr="00A71CA7" w:rsidRDefault="00A71CA7" w:rsidP="00A71CA7"/>
    <w:p w14:paraId="042343FC" w14:textId="77777777" w:rsidR="00A71CA7" w:rsidRPr="00A71CA7" w:rsidRDefault="00A71CA7" w:rsidP="00A71CA7">
      <w:proofErr w:type="gramStart"/>
      <w:r w:rsidRPr="00A71CA7">
        <w:t>knowledge</w:t>
      </w:r>
      <w:proofErr w:type="gramEnd"/>
      <w:r w:rsidRPr="00A71CA7">
        <w:t xml:space="preserve"> about the everyday realities of urban life</w:t>
      </w:r>
    </w:p>
    <w:p w14:paraId="57F3C149" w14:textId="77777777" w:rsidR="00A71CA7" w:rsidRPr="00A71CA7" w:rsidRDefault="00A71CA7" w:rsidP="00A71CA7">
      <w:proofErr w:type="gramStart"/>
      <w:r w:rsidRPr="00A71CA7">
        <w:t>that</w:t>
      </w:r>
      <w:proofErr w:type="gramEnd"/>
      <w:r w:rsidRPr="00A71CA7">
        <w:t xml:space="preserve"> may be hard to see on the surface </w:t>
      </w:r>
    </w:p>
    <w:p w14:paraId="3D4AEF56" w14:textId="77777777" w:rsidR="00A71CA7" w:rsidRPr="00A71CA7" w:rsidRDefault="00A71CA7" w:rsidP="00A71CA7"/>
    <w:p w14:paraId="7ECC7A59" w14:textId="77777777" w:rsidR="00A71CA7" w:rsidRPr="00A71CA7" w:rsidRDefault="00A71CA7" w:rsidP="00A71CA7">
      <w:proofErr w:type="gramStart"/>
      <w:r w:rsidRPr="00A71CA7">
        <w:t>but</w:t>
      </w:r>
      <w:proofErr w:type="gramEnd"/>
      <w:r w:rsidRPr="00A71CA7">
        <w:t xml:space="preserve"> dominate how the city functions,</w:t>
      </w:r>
    </w:p>
    <w:p w14:paraId="057EACCF" w14:textId="77777777" w:rsidR="00A71CA7" w:rsidRPr="00A71CA7" w:rsidRDefault="00A71CA7" w:rsidP="00A71CA7"/>
    <w:p w14:paraId="67B83A11" w14:textId="77777777" w:rsidR="00A71CA7" w:rsidRPr="00A71CA7" w:rsidRDefault="00A71CA7" w:rsidP="00A71CA7">
      <w:proofErr w:type="gramStart"/>
      <w:r w:rsidRPr="00A71CA7">
        <w:t>with</w:t>
      </w:r>
      <w:proofErr w:type="gramEnd"/>
      <w:r w:rsidRPr="00A71CA7">
        <w:t xml:space="preserve"> particular attention to human agency and the political life of marginalized groups.</w:t>
      </w:r>
    </w:p>
    <w:p w14:paraId="21989936" w14:textId="77777777" w:rsidR="00A71CA7" w:rsidRPr="00A71CA7" w:rsidRDefault="00A71CA7" w:rsidP="00A71CA7"/>
    <w:p w14:paraId="763A69D5" w14:textId="77777777" w:rsidR="00A71CA7" w:rsidRPr="00A71CA7" w:rsidRDefault="00A71CA7" w:rsidP="00A71CA7"/>
    <w:p w14:paraId="39FAF994" w14:textId="77777777" w:rsidR="00A71CA7" w:rsidRPr="00A71CA7" w:rsidRDefault="00A71CA7" w:rsidP="00A71CA7">
      <w:r w:rsidRPr="00A71CA7">
        <w:t xml:space="preserve">Therefore, this Element focuses not just on </w:t>
      </w:r>
    </w:p>
    <w:p w14:paraId="6C457D80" w14:textId="77777777" w:rsidR="00A71CA7" w:rsidRPr="00A71CA7" w:rsidRDefault="00A71CA7" w:rsidP="00A71CA7"/>
    <w:p w14:paraId="40EC966E" w14:textId="77777777" w:rsidR="00A71CA7" w:rsidRPr="00A71CA7" w:rsidRDefault="00A71CA7" w:rsidP="00A71CA7">
      <w:r w:rsidRPr="00A71CA7">
        <w:t xml:space="preserve">Southeast Asian cities and urbanization per se, </w:t>
      </w:r>
    </w:p>
    <w:p w14:paraId="4F53C869" w14:textId="77777777" w:rsidR="00A71CA7" w:rsidRPr="00A71CA7" w:rsidRDefault="00A71CA7" w:rsidP="00A71CA7"/>
    <w:p w14:paraId="5C3C44CD" w14:textId="77777777" w:rsidR="00E02E82" w:rsidRPr="00A71CA7" w:rsidRDefault="00A71CA7" w:rsidP="00A71CA7">
      <w:proofErr w:type="gramStart"/>
      <w:r w:rsidRPr="00A71CA7">
        <w:t>but</w:t>
      </w:r>
      <w:proofErr w:type="gramEnd"/>
      <w:r w:rsidRPr="00A71CA7">
        <w:t xml:space="preserve"> also on critical perspectives on patterns and processes in their development.</w:t>
      </w:r>
    </w:p>
    <w:sectPr w:rsidR="00E02E82" w:rsidRPr="00A71C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A7"/>
    <w:rsid w:val="00A71CA7"/>
    <w:rsid w:val="00A83C2C"/>
    <w:rsid w:val="00E0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4B47"/>
  <w15:chartTrackingRefBased/>
  <w15:docId w15:val="{46771CB0-EAA1-4156-8E01-9F3B24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Padawangi</dc:creator>
  <cp:keywords/>
  <dc:description/>
  <cp:lastModifiedBy>Rita Padawangi</cp:lastModifiedBy>
  <cp:revision>1</cp:revision>
  <dcterms:created xsi:type="dcterms:W3CDTF">2022-05-25T11:45:00Z</dcterms:created>
  <dcterms:modified xsi:type="dcterms:W3CDTF">2022-05-25T12:10:00Z</dcterms:modified>
</cp:coreProperties>
</file>