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47AE" w14:textId="207B676B" w:rsidR="002D0C6B" w:rsidRPr="00952F1B" w:rsidRDefault="00CA162A">
      <w:pPr>
        <w:rPr>
          <w:sz w:val="32"/>
          <w:szCs w:val="32"/>
        </w:rPr>
      </w:pPr>
      <w:r w:rsidRPr="00952F1B">
        <w:rPr>
          <w:b/>
          <w:bCs/>
          <w:sz w:val="32"/>
          <w:szCs w:val="32"/>
        </w:rPr>
        <w:t xml:space="preserve">Curatorial Composing </w:t>
      </w:r>
      <w:r w:rsidR="00952F1B">
        <w:rPr>
          <w:b/>
          <w:bCs/>
          <w:sz w:val="32"/>
          <w:szCs w:val="32"/>
        </w:rPr>
        <w:t xml:space="preserve">– </w:t>
      </w:r>
      <w:r w:rsidRPr="00952F1B">
        <w:rPr>
          <w:b/>
          <w:bCs/>
          <w:sz w:val="32"/>
          <w:szCs w:val="32"/>
        </w:rPr>
        <w:t xml:space="preserve">Video </w:t>
      </w:r>
      <w:r w:rsidR="00AF04B8">
        <w:rPr>
          <w:b/>
          <w:bCs/>
          <w:sz w:val="32"/>
          <w:szCs w:val="32"/>
        </w:rPr>
        <w:t>tran</w:t>
      </w:r>
      <w:r w:rsidRPr="00952F1B">
        <w:rPr>
          <w:b/>
          <w:bCs/>
          <w:sz w:val="32"/>
          <w:szCs w:val="32"/>
        </w:rPr>
        <w:t>script</w:t>
      </w:r>
    </w:p>
    <w:p w14:paraId="56829757" w14:textId="6AF4CD0E" w:rsidR="00CA162A" w:rsidRPr="00952F1B" w:rsidRDefault="00CA162A"/>
    <w:p w14:paraId="4C6B73DE" w14:textId="2810B966" w:rsidR="00CA162A" w:rsidRDefault="00AF04B8">
      <w:r>
        <w:t>This is a book about curatorial composing. To be clear, it’s not about curating music so much as it explores the curatorial problematic of how art becomes public, and I explore this through the compositional procedures of late music by John Cage and also in the practice of Heiner Goebbels. To that end, I hope this will be of interest to those familiar with the gallery arts and with curatorial theory as much as to those who are interested in contemporary and experimental music practices.</w:t>
      </w:r>
    </w:p>
    <w:p w14:paraId="24A53A39" w14:textId="71B77113" w:rsidR="00AF04B8" w:rsidRDefault="00AF04B8"/>
    <w:p w14:paraId="0EF3D6E1" w14:textId="77777777" w:rsidR="0056310C" w:rsidRDefault="00AF04B8">
      <w:r>
        <w:t xml:space="preserve">Curators have emerged in history at moments when faith in traditional value systems has begun to decline precipitously and everything has appeared up for grabs. That was certainly the case for the gallery arts from the late 1960s when artists shifted from the so-called ‘purely visual’ mediums of painting and sculpture to </w:t>
      </w:r>
      <w:r w:rsidR="00266AA4">
        <w:t>move through conceptual practices and even into musically adjacent forms such as Performance Art and Sound Art.</w:t>
      </w:r>
    </w:p>
    <w:p w14:paraId="4C54816D" w14:textId="77777777" w:rsidR="0056310C" w:rsidRDefault="0056310C"/>
    <w:p w14:paraId="657AEA72" w14:textId="3B87304B" w:rsidR="00281F7D" w:rsidRDefault="00266AA4">
      <w:r>
        <w:t xml:space="preserve">Within music, this occurred from the 1990s and 2000s in particular, at the point at which the implications that “anything goes” – as John Cage had put it – were becoming clear. That is, the idea that there was one practice of music that was called art – or ‘classical’ – and other practices of music that were not artistic was no longer a credible position to maintain. In the wake of that, there has been a tendency </w:t>
      </w:r>
      <w:r>
        <w:t xml:space="preserve">either </w:t>
      </w:r>
      <w:r>
        <w:t xml:space="preserve">to double down on the notion of some kind of aesthetic value and perhaps to share it across different practices, so that there is an art of jazz, an art of classical music and so on and so forth. Or it has been to emphasise the </w:t>
      </w:r>
      <w:r w:rsidR="006909C2">
        <w:t>social, political and economic concerns of cultural frames. One tends to be emphasised at the cost of the other. Curatorial composing by contrast offers a sophisticated and robust way of bringing the two into dialogue together. It signals a shift from composing musical works to composing musical events.</w:t>
      </w:r>
    </w:p>
    <w:p w14:paraId="20EFA164" w14:textId="240F2B88" w:rsidR="006909C2" w:rsidRDefault="006909C2"/>
    <w:p w14:paraId="7AB8C8ED" w14:textId="244C0541" w:rsidR="003F39D6" w:rsidRDefault="006909C2" w:rsidP="0056310C">
      <w:r>
        <w:t xml:space="preserve">Cage’s work remains </w:t>
      </w:r>
      <w:r w:rsidR="00F470D1">
        <w:t xml:space="preserve">highly contested yet fruitful. I trace his compositional </w:t>
      </w:r>
      <w:r>
        <w:t>procedures</w:t>
      </w:r>
      <w:r w:rsidR="00F470D1">
        <w:t xml:space="preserve"> not from Zen</w:t>
      </w:r>
      <w:r w:rsidR="003F39D6">
        <w:t xml:space="preserve"> Buddhism but from </w:t>
      </w:r>
      <w:r>
        <w:t xml:space="preserve">his studies with Arnold </w:t>
      </w:r>
      <w:r w:rsidR="003F39D6">
        <w:t>Schoenberg to show how method</w:t>
      </w:r>
      <w:r>
        <w:t>s</w:t>
      </w:r>
      <w:r w:rsidR="003F39D6">
        <w:t xml:space="preserve"> </w:t>
      </w:r>
      <w:r>
        <w:t>of</w:t>
      </w:r>
      <w:r w:rsidR="003F39D6">
        <w:t xml:space="preserve"> </w:t>
      </w:r>
      <w:r>
        <w:t>composing</w:t>
      </w:r>
      <w:r w:rsidR="003F39D6">
        <w:t xml:space="preserve"> musical works could extend </w:t>
      </w:r>
      <w:r>
        <w:t xml:space="preserve">way </w:t>
      </w:r>
      <w:r w:rsidR="003F39D6">
        <w:t xml:space="preserve">beyond ‘music’ as conventionally understood </w:t>
      </w:r>
      <w:r>
        <w:t>and even include the composition of whole</w:t>
      </w:r>
      <w:r w:rsidR="003F39D6">
        <w:t xml:space="preserve"> events.</w:t>
      </w:r>
      <w:r>
        <w:t xml:space="preserve"> But my main focus is on </w:t>
      </w:r>
      <w:r w:rsidR="003F39D6">
        <w:t xml:space="preserve">Heiner Goebbels </w:t>
      </w:r>
      <w:r>
        <w:t xml:space="preserve">and his direction of the </w:t>
      </w:r>
      <w:proofErr w:type="spellStart"/>
      <w:r>
        <w:t>Ruhrtriennale</w:t>
      </w:r>
      <w:proofErr w:type="spellEnd"/>
      <w:r>
        <w:t>.</w:t>
      </w:r>
      <w:r w:rsidR="0056310C">
        <w:t xml:space="preserve"> </w:t>
      </w:r>
      <w:r w:rsidR="003F39D6">
        <w:t xml:space="preserve">I </w:t>
      </w:r>
      <w:r w:rsidR="0056310C">
        <w:t xml:space="preserve">focus </w:t>
      </w:r>
      <w:r w:rsidR="003F39D6">
        <w:t>in particular on his production of</w:t>
      </w:r>
      <w:r w:rsidR="0056310C">
        <w:t xml:space="preserve"> </w:t>
      </w:r>
      <w:r w:rsidR="0056310C">
        <w:t xml:space="preserve">Louis </w:t>
      </w:r>
      <w:proofErr w:type="spellStart"/>
      <w:r w:rsidR="0056310C">
        <w:t>Andriessen</w:t>
      </w:r>
      <w:r w:rsidR="0056310C">
        <w:t>’s</w:t>
      </w:r>
      <w:proofErr w:type="spellEnd"/>
      <w:r w:rsidR="003F39D6">
        <w:t xml:space="preserve"> </w:t>
      </w:r>
      <w:r w:rsidR="003F39D6" w:rsidRPr="006909C2">
        <w:rPr>
          <w:i/>
          <w:iCs/>
        </w:rPr>
        <w:t xml:space="preserve">De </w:t>
      </w:r>
      <w:proofErr w:type="spellStart"/>
      <w:r w:rsidR="003F39D6" w:rsidRPr="006909C2">
        <w:rPr>
          <w:i/>
          <w:iCs/>
        </w:rPr>
        <w:t>Materie</w:t>
      </w:r>
      <w:proofErr w:type="spellEnd"/>
      <w:r w:rsidR="0056310C">
        <w:t xml:space="preserve">, </w:t>
      </w:r>
      <w:r w:rsidR="00D851C5">
        <w:t>reflect</w:t>
      </w:r>
      <w:r w:rsidR="0056310C">
        <w:t>ing</w:t>
      </w:r>
      <w:r w:rsidR="00D851C5">
        <w:t xml:space="preserve"> on the potential significance and sensuous mystery </w:t>
      </w:r>
      <w:r w:rsidR="0056310C">
        <w:t>of a scene</w:t>
      </w:r>
      <w:r w:rsidR="00D851C5">
        <w:t xml:space="preserve"> conjured </w:t>
      </w:r>
      <w:r w:rsidR="0056310C">
        <w:t>through</w:t>
      </w:r>
      <w:r w:rsidR="00D851C5">
        <w:t xml:space="preserve"> 100 sheep, a zeppelin, an orchestra, and a choir.</w:t>
      </w:r>
      <w:r w:rsidR="0056310C">
        <w:t xml:space="preserve"> To learn more, you’ll have to read the book….</w:t>
      </w:r>
    </w:p>
    <w:p w14:paraId="0FB08124" w14:textId="77777777" w:rsidR="0056310C" w:rsidRPr="00952F1B" w:rsidRDefault="0056310C" w:rsidP="0056310C"/>
    <w:sectPr w:rsidR="0056310C" w:rsidRPr="00952F1B" w:rsidSect="008A71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1FFB"/>
    <w:multiLevelType w:val="hybridMultilevel"/>
    <w:tmpl w:val="20D2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AA97C15"/>
    <w:multiLevelType w:val="hybridMultilevel"/>
    <w:tmpl w:val="2E1C7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4660FD9"/>
    <w:multiLevelType w:val="hybridMultilevel"/>
    <w:tmpl w:val="36C6D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7A1401"/>
    <w:multiLevelType w:val="hybridMultilevel"/>
    <w:tmpl w:val="63288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1162834">
    <w:abstractNumId w:val="1"/>
  </w:num>
  <w:num w:numId="2" w16cid:durableId="283928738">
    <w:abstractNumId w:val="2"/>
  </w:num>
  <w:num w:numId="3" w16cid:durableId="1043019845">
    <w:abstractNumId w:val="3"/>
  </w:num>
  <w:num w:numId="4" w16cid:durableId="5073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A"/>
    <w:rsid w:val="00221512"/>
    <w:rsid w:val="00266AA4"/>
    <w:rsid w:val="00281F7D"/>
    <w:rsid w:val="003F39D6"/>
    <w:rsid w:val="0056310C"/>
    <w:rsid w:val="006909C2"/>
    <w:rsid w:val="008515CB"/>
    <w:rsid w:val="008A7158"/>
    <w:rsid w:val="00901ED4"/>
    <w:rsid w:val="00952F1B"/>
    <w:rsid w:val="009A6A46"/>
    <w:rsid w:val="00A100DB"/>
    <w:rsid w:val="00A15A72"/>
    <w:rsid w:val="00A67B52"/>
    <w:rsid w:val="00AF04B8"/>
    <w:rsid w:val="00C141F9"/>
    <w:rsid w:val="00CA162A"/>
    <w:rsid w:val="00CA4724"/>
    <w:rsid w:val="00CE0F3D"/>
    <w:rsid w:val="00D851C5"/>
    <w:rsid w:val="00DB0CAC"/>
    <w:rsid w:val="00EB4060"/>
    <w:rsid w:val="00F470D1"/>
    <w:rsid w:val="00FA6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0B9FAF"/>
  <w15:chartTrackingRefBased/>
  <w15:docId w15:val="{2FC692BE-8223-5049-BD54-DF3FBD76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2022-07-21T14:12:00Z</dcterms:created>
  <dcterms:modified xsi:type="dcterms:W3CDTF">2022-08-05T16:39:00Z</dcterms:modified>
</cp:coreProperties>
</file>