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Supplementary Material for</w:t>
      </w:r>
    </w:p>
    <w:p w:rsid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</w:p>
    <w:p w:rsidR="002B3624" w:rsidRPr="002B3624" w:rsidRDefault="002B3624" w:rsidP="002B3624">
      <w:pPr>
        <w:rPr>
          <w:rFonts w:ascii="Segoe UI" w:hAnsi="Segoe UI" w:cs="Segoe UI"/>
          <w:b/>
          <w:color w:val="000000"/>
          <w:sz w:val="32"/>
          <w:szCs w:val="32"/>
          <w:lang w:val="en-GB"/>
        </w:rPr>
      </w:pPr>
      <w:r w:rsidRPr="002B3624">
        <w:rPr>
          <w:rFonts w:ascii="Segoe UI" w:hAnsi="Segoe UI" w:cs="Segoe UI"/>
          <w:b/>
          <w:color w:val="000000"/>
          <w:sz w:val="32"/>
          <w:szCs w:val="32"/>
          <w:lang w:val="en-GB"/>
        </w:rPr>
        <w:t>The Origins and Consequences of Congressional Party Election Agendas</w:t>
      </w:r>
    </w:p>
    <w:p w:rsid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</w:p>
    <w:p w:rsid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by</w:t>
      </w:r>
      <w:proofErr w:type="gramEnd"/>
    </w:p>
    <w:p w:rsid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</w:p>
    <w:p w:rsidR="002B3624" w:rsidRP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  <w:r w:rsidRPr="002B3624">
        <w:rPr>
          <w:rFonts w:ascii="Segoe UI" w:hAnsi="Segoe UI" w:cs="Segoe UI"/>
          <w:color w:val="000000"/>
        </w:rPr>
        <w:t>Scott R. Meinke</w:t>
      </w:r>
    </w:p>
    <w:p w:rsidR="002B3624" w:rsidRP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color w:val="000000"/>
        </w:rPr>
      </w:pPr>
      <w:proofErr w:type="spellStart"/>
      <w:r w:rsidRPr="002B3624">
        <w:rPr>
          <w:rFonts w:ascii="Segoe UI" w:hAnsi="Segoe UI" w:cs="Segoe UI"/>
          <w:i/>
          <w:color w:val="000000"/>
        </w:rPr>
        <w:t>Bucknell</w:t>
      </w:r>
      <w:proofErr w:type="spellEnd"/>
      <w:r w:rsidRPr="002B3624">
        <w:rPr>
          <w:rFonts w:ascii="Segoe UI" w:hAnsi="Segoe UI" w:cs="Segoe UI"/>
          <w:i/>
          <w:color w:val="000000"/>
        </w:rPr>
        <w:t xml:space="preserve"> University</w:t>
      </w:r>
    </w:p>
    <w:p w:rsidR="002B3624" w:rsidRDefault="002B3624" w:rsidP="002B3624">
      <w:pPr>
        <w:rPr>
          <w:rFonts w:ascii="Segoe UI" w:hAnsi="Segoe UI" w:cs="Segoe UI"/>
          <w:iCs/>
          <w:color w:val="000000"/>
        </w:rPr>
      </w:pPr>
    </w:p>
    <w:p w:rsidR="002B3624" w:rsidRDefault="002B3624" w:rsidP="002B3624">
      <w:pPr>
        <w:rPr>
          <w:rFonts w:ascii="Segoe UI" w:hAnsi="Segoe UI" w:cs="Segoe UI"/>
          <w:iCs/>
          <w:color w:val="000000"/>
        </w:rPr>
      </w:pPr>
      <w:r>
        <w:rPr>
          <w:rFonts w:ascii="Segoe UI" w:hAnsi="Segoe UI" w:cs="Segoe UI"/>
          <w:iCs/>
          <w:color w:val="000000"/>
        </w:rPr>
        <w:t xml:space="preserve">Part of </w:t>
      </w:r>
    </w:p>
    <w:p w:rsidR="002B3624" w:rsidRP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 w:rsidRPr="002B3624">
        <w:rPr>
          <w:rFonts w:ascii="Segoe UI" w:hAnsi="Segoe UI" w:cs="Segoe UI"/>
          <w:b/>
          <w:sz w:val="24"/>
          <w:szCs w:val="24"/>
          <w:lang w:val="en-GB"/>
        </w:rPr>
        <w:t>Elements in American Politics</w:t>
      </w:r>
    </w:p>
    <w:p w:rsid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edited</w:t>
      </w:r>
      <w:proofErr w:type="gramEnd"/>
      <w:r>
        <w:rPr>
          <w:rFonts w:ascii="Segoe UI" w:hAnsi="Segoe UI" w:cs="Segoe UI"/>
          <w:color w:val="000000"/>
        </w:rPr>
        <w:t xml:space="preserve"> by</w:t>
      </w:r>
    </w:p>
    <w:p w:rsidR="002B3624" w:rsidRP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  <w:r w:rsidRPr="002B3624">
        <w:rPr>
          <w:rFonts w:ascii="Segoe UI" w:hAnsi="Segoe UI" w:cs="Segoe UI"/>
          <w:color w:val="000000"/>
        </w:rPr>
        <w:t>Frances E. Lee</w:t>
      </w:r>
    </w:p>
    <w:p w:rsidR="002B3624" w:rsidRP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color w:val="000000"/>
        </w:rPr>
      </w:pPr>
      <w:r w:rsidRPr="002B3624">
        <w:rPr>
          <w:rFonts w:ascii="Segoe UI" w:hAnsi="Segoe UI" w:cs="Segoe UI"/>
          <w:i/>
          <w:color w:val="000000"/>
        </w:rPr>
        <w:t>Princeton University</w:t>
      </w:r>
    </w:p>
    <w:p w:rsidR="002B3624" w:rsidRDefault="002B3624" w:rsidP="002B3624">
      <w:pPr>
        <w:rPr>
          <w:rFonts w:ascii="Segoe UI" w:hAnsi="Segoe UI" w:cs="Segoe UI"/>
          <w:i/>
          <w:iCs/>
          <w:color w:val="000000"/>
        </w:rPr>
      </w:pPr>
    </w:p>
    <w:p w:rsidR="002B3624" w:rsidRPr="002B3624" w:rsidRDefault="002B3624" w:rsidP="002B3624">
      <w:pPr>
        <w:rPr>
          <w:rFonts w:ascii="Segoe UI" w:hAnsi="Segoe UI" w:cs="Segoe UI"/>
          <w:iCs/>
          <w:color w:val="000000"/>
        </w:rPr>
      </w:pPr>
      <w:r w:rsidRPr="002B3624">
        <w:rPr>
          <w:rFonts w:ascii="Segoe UI" w:hAnsi="Segoe UI" w:cs="Segoe UI"/>
          <w:lang w:val="en-GB"/>
        </w:rPr>
        <w:t>ISBNs: 9781009379243 (HB), 9781009264884 (PB), 9781009264860 (OC)</w:t>
      </w:r>
    </w:p>
    <w:p w:rsid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lang w:val="en-GB"/>
        </w:rPr>
      </w:pPr>
      <w:r w:rsidRPr="002B3624">
        <w:rPr>
          <w:rFonts w:ascii="Segoe UI" w:hAnsi="Segoe UI" w:cs="Segoe UI"/>
          <w:lang w:val="en-GB"/>
        </w:rPr>
        <w:t xml:space="preserve">Information on this title: </w:t>
      </w:r>
      <w:r w:rsidRPr="002B3624">
        <w:rPr>
          <w:rFonts w:ascii="Segoe UI" w:hAnsi="Segoe UI" w:cs="Segoe UI"/>
          <w:lang w:val="en-GB"/>
        </w:rPr>
        <w:t>www.cambridge.org/9781009379243</w:t>
      </w:r>
    </w:p>
    <w:p w:rsid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lang w:val="en-GB"/>
        </w:rPr>
      </w:pPr>
    </w:p>
    <w:p w:rsidR="002B3624" w:rsidRPr="002B3624" w:rsidRDefault="002B3624" w:rsidP="002B36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2B3624">
        <w:rPr>
          <w:rFonts w:ascii="Segoe UI" w:hAnsi="Segoe UI" w:cs="Segoe UI"/>
          <w:lang w:val="en-GB"/>
        </w:rPr>
        <w:t>DOI: 10.1017/9781009264860</w:t>
      </w:r>
    </w:p>
    <w:p w:rsidR="002B3624" w:rsidRDefault="002B3624">
      <w:pPr>
        <w:spacing w:after="160" w:line="259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  <w:bookmarkStart w:id="0" w:name="_GoBack"/>
      <w:bookmarkEnd w:id="0"/>
    </w:p>
    <w:p w:rsidR="00E5685D" w:rsidRDefault="00E5685D" w:rsidP="00E5685D">
      <w:pPr>
        <w:spacing w:after="0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The Origins and Consequences of Congressional Party Election Agendas</w:t>
      </w:r>
      <w:r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20"/>
          <w:szCs w:val="20"/>
        </w:rPr>
        <w:t>Scott R. Meinke—</w:t>
      </w:r>
      <w:r>
        <w:rPr>
          <w:rFonts w:ascii="Times New Roman" w:hAnsi="Times New Roman" w:cs="Times New Roman"/>
          <w:i/>
          <w:sz w:val="20"/>
          <w:szCs w:val="20"/>
        </w:rPr>
        <w:t>Bucknell University</w:t>
      </w:r>
    </w:p>
    <w:p w:rsidR="00E5685D" w:rsidRDefault="00E5685D" w:rsidP="00E3407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34078" w:rsidRPr="006271A2" w:rsidRDefault="00E5685D" w:rsidP="00E568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Online </w:t>
      </w:r>
      <w:r w:rsidR="00E34078" w:rsidRPr="006271A2">
        <w:rPr>
          <w:rFonts w:ascii="Times New Roman" w:hAnsi="Times New Roman" w:cs="Times New Roman"/>
          <w:b/>
          <w:sz w:val="32"/>
          <w:szCs w:val="32"/>
        </w:rPr>
        <w:t>Appendix</w:t>
      </w:r>
    </w:p>
    <w:p w:rsidR="00E725AB" w:rsidRDefault="00E725AB" w:rsidP="00E725AB">
      <w:pPr>
        <w:jc w:val="center"/>
        <w:rPr>
          <w:rFonts w:ascii="Times New Roman" w:hAnsi="Times New Roman" w:cs="Times New Roman"/>
          <w:b/>
        </w:rPr>
      </w:pPr>
    </w:p>
    <w:p w:rsidR="00E725AB" w:rsidRPr="00B1133C" w:rsidRDefault="00E725AB" w:rsidP="00E725A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1133C">
        <w:rPr>
          <w:rFonts w:ascii="Times New Roman" w:hAnsi="Times New Roman" w:cs="Times New Roman"/>
        </w:rPr>
        <w:t>Table A1:  OLS Models of Contract-Topic Bill Introduction and Speeches</w:t>
      </w:r>
    </w:p>
    <w:p w:rsidR="00E725AB" w:rsidRPr="00B1133C" w:rsidRDefault="00E725AB" w:rsidP="00E725AB">
      <w:pPr>
        <w:spacing w:after="0" w:line="240" w:lineRule="auto"/>
        <w:contextualSpacing/>
        <w:rPr>
          <w:rFonts w:ascii="Times New Roman" w:hAnsi="Times New Roman" w:cs="Times New Roman"/>
          <w:w w:val="105"/>
        </w:rPr>
      </w:pPr>
    </w:p>
    <w:p w:rsidR="00E725AB" w:rsidRPr="00B1133C" w:rsidRDefault="00E725AB" w:rsidP="00E725AB">
      <w:pPr>
        <w:spacing w:after="0" w:line="240" w:lineRule="auto"/>
        <w:contextualSpacing/>
        <w:rPr>
          <w:rFonts w:ascii="Times New Roman" w:hAnsi="Times New Roman" w:cs="Times New Roman"/>
          <w:w w:val="105"/>
        </w:rPr>
      </w:pPr>
      <w:r w:rsidRPr="00B1133C">
        <w:rPr>
          <w:rFonts w:ascii="Times New Roman" w:hAnsi="Times New Roman" w:cs="Times New Roman"/>
          <w:w w:val="105"/>
        </w:rPr>
        <w:t>Table</w:t>
      </w:r>
      <w:r w:rsidRPr="00B1133C">
        <w:rPr>
          <w:rFonts w:ascii="Times New Roman" w:hAnsi="Times New Roman" w:cs="Times New Roman"/>
          <w:spacing w:val="1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>A2:</w:t>
      </w:r>
      <w:r w:rsidRPr="00B1133C">
        <w:rPr>
          <w:rFonts w:ascii="Times New Roman" w:hAnsi="Times New Roman" w:cs="Times New Roman"/>
          <w:spacing w:val="22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>Alternative</w:t>
      </w:r>
      <w:r w:rsidRPr="00B1133C">
        <w:rPr>
          <w:rFonts w:ascii="Times New Roman" w:hAnsi="Times New Roman" w:cs="Times New Roman"/>
          <w:spacing w:val="1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>Models</w:t>
      </w:r>
      <w:r w:rsidRPr="00B1133C">
        <w:rPr>
          <w:rFonts w:ascii="Times New Roman" w:hAnsi="Times New Roman" w:cs="Times New Roman"/>
          <w:spacing w:val="1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>for</w:t>
      </w:r>
      <w:r w:rsidRPr="00B1133C">
        <w:rPr>
          <w:rFonts w:ascii="Times New Roman" w:hAnsi="Times New Roman" w:cs="Times New Roman"/>
          <w:spacing w:val="1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>New Direction-Topic</w:t>
      </w:r>
      <w:r w:rsidRPr="00B1133C">
        <w:rPr>
          <w:rFonts w:ascii="Times New Roman" w:hAnsi="Times New Roman" w:cs="Times New Roman"/>
          <w:spacing w:val="1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>Bill</w:t>
      </w:r>
      <w:r w:rsidRPr="00B1133C">
        <w:rPr>
          <w:rFonts w:ascii="Times New Roman" w:hAnsi="Times New Roman" w:cs="Times New Roman"/>
          <w:spacing w:val="1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 xml:space="preserve">Introduction </w:t>
      </w:r>
    </w:p>
    <w:p w:rsidR="00E725AB" w:rsidRPr="00B1133C" w:rsidRDefault="00E725AB" w:rsidP="00E725A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725AB" w:rsidRPr="00B1133C" w:rsidRDefault="00E725AB" w:rsidP="00E725AB">
      <w:pPr>
        <w:pStyle w:val="BodyText"/>
        <w:spacing w:after="0" w:line="240" w:lineRule="auto"/>
        <w:contextualSpacing/>
        <w:rPr>
          <w:rFonts w:ascii="Times New Roman" w:hAnsi="Times New Roman" w:cs="Times New Roman"/>
          <w:w w:val="105"/>
        </w:rPr>
      </w:pPr>
      <w:r w:rsidRPr="00B1133C">
        <w:rPr>
          <w:rFonts w:ascii="Times New Roman" w:hAnsi="Times New Roman" w:cs="Times New Roman"/>
          <w:w w:val="105"/>
        </w:rPr>
        <w:t>Table</w:t>
      </w:r>
      <w:r w:rsidRPr="00B1133C">
        <w:rPr>
          <w:rFonts w:ascii="Times New Roman" w:hAnsi="Times New Roman" w:cs="Times New Roman"/>
          <w:spacing w:val="1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>A3:</w:t>
      </w:r>
      <w:r w:rsidRPr="00B1133C">
        <w:rPr>
          <w:rFonts w:ascii="Times New Roman" w:hAnsi="Times New Roman" w:cs="Times New Roman"/>
          <w:spacing w:val="22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>Alternative</w:t>
      </w:r>
      <w:r w:rsidRPr="00B1133C">
        <w:rPr>
          <w:rFonts w:ascii="Times New Roman" w:hAnsi="Times New Roman" w:cs="Times New Roman"/>
          <w:spacing w:val="1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>Models</w:t>
      </w:r>
      <w:r w:rsidRPr="00B1133C">
        <w:rPr>
          <w:rFonts w:ascii="Times New Roman" w:hAnsi="Times New Roman" w:cs="Times New Roman"/>
          <w:spacing w:val="1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>for</w:t>
      </w:r>
      <w:r w:rsidRPr="00B1133C">
        <w:rPr>
          <w:rFonts w:ascii="Times New Roman" w:hAnsi="Times New Roman" w:cs="Times New Roman"/>
          <w:spacing w:val="1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>New Direction-Topic</w:t>
      </w:r>
      <w:r w:rsidRPr="00B1133C">
        <w:rPr>
          <w:rFonts w:ascii="Times New Roman" w:hAnsi="Times New Roman" w:cs="Times New Roman"/>
          <w:spacing w:val="1"/>
          <w:w w:val="105"/>
        </w:rPr>
        <w:t xml:space="preserve"> </w:t>
      </w:r>
      <w:r w:rsidRPr="00B1133C">
        <w:rPr>
          <w:rFonts w:ascii="Times New Roman" w:hAnsi="Times New Roman" w:cs="Times New Roman"/>
          <w:w w:val="105"/>
        </w:rPr>
        <w:t>Speeches</w:t>
      </w:r>
    </w:p>
    <w:p w:rsidR="00E725AB" w:rsidRPr="00B1133C" w:rsidRDefault="00E725AB" w:rsidP="00E725AB">
      <w:pPr>
        <w:pStyle w:val="BodyText"/>
        <w:spacing w:after="0" w:line="240" w:lineRule="auto"/>
        <w:contextualSpacing/>
        <w:rPr>
          <w:rFonts w:ascii="Times New Roman" w:hAnsi="Times New Roman" w:cs="Times New Roman"/>
        </w:rPr>
      </w:pPr>
    </w:p>
    <w:p w:rsidR="00E725AB" w:rsidRPr="00B1133C" w:rsidRDefault="00E725AB" w:rsidP="00E725AB">
      <w:pPr>
        <w:pStyle w:val="BodyText"/>
        <w:spacing w:after="0" w:line="240" w:lineRule="auto"/>
        <w:contextualSpacing/>
        <w:rPr>
          <w:rFonts w:ascii="Times New Roman" w:hAnsi="Times New Roman" w:cs="Times New Roman"/>
        </w:rPr>
      </w:pPr>
      <w:r w:rsidRPr="00B1133C">
        <w:rPr>
          <w:rFonts w:ascii="Times New Roman" w:hAnsi="Times New Roman" w:cs="Times New Roman"/>
        </w:rPr>
        <w:t>Table A4:  OLS Models of New Direction-Topic Bill Introduction and Speeches</w:t>
      </w:r>
    </w:p>
    <w:p w:rsidR="00E725AB" w:rsidRPr="00B1133C" w:rsidRDefault="00E725AB" w:rsidP="00E725AB">
      <w:pPr>
        <w:pStyle w:val="BodyText"/>
        <w:spacing w:after="0" w:line="240" w:lineRule="auto"/>
        <w:contextualSpacing/>
        <w:rPr>
          <w:rFonts w:ascii="Times New Roman" w:hAnsi="Times New Roman" w:cs="Times New Roman"/>
        </w:rPr>
      </w:pPr>
    </w:p>
    <w:p w:rsidR="00E725AB" w:rsidRPr="00B1133C" w:rsidRDefault="00E725AB" w:rsidP="00E725AB">
      <w:pPr>
        <w:pStyle w:val="BodyText"/>
        <w:spacing w:after="0" w:line="240" w:lineRule="auto"/>
        <w:contextualSpacing/>
        <w:rPr>
          <w:rFonts w:ascii="Times New Roman" w:hAnsi="Times New Roman" w:cs="Times New Roman"/>
        </w:rPr>
      </w:pPr>
      <w:r w:rsidRPr="00B1133C">
        <w:rPr>
          <w:rFonts w:ascii="Times New Roman" w:hAnsi="Times New Roman" w:cs="Times New Roman"/>
        </w:rPr>
        <w:t>Table A5.  Majority- and Minority-Sponsored Amendments by Contract with America Major Topic, 103rd Congress</w:t>
      </w:r>
    </w:p>
    <w:p w:rsidR="00E725AB" w:rsidRPr="00B1133C" w:rsidRDefault="00E725AB" w:rsidP="00E725AB">
      <w:pPr>
        <w:pStyle w:val="BodyText"/>
        <w:spacing w:after="0" w:line="240" w:lineRule="auto"/>
        <w:contextualSpacing/>
        <w:rPr>
          <w:rFonts w:ascii="Times New Roman" w:hAnsi="Times New Roman" w:cs="Times New Roman"/>
        </w:rPr>
      </w:pPr>
    </w:p>
    <w:p w:rsidR="00E725AB" w:rsidRPr="00B1133C" w:rsidRDefault="00E725AB" w:rsidP="00E725AB">
      <w:pPr>
        <w:pStyle w:val="BodyText"/>
        <w:spacing w:after="0" w:line="240" w:lineRule="auto"/>
        <w:contextualSpacing/>
        <w:rPr>
          <w:rFonts w:ascii="Times New Roman" w:hAnsi="Times New Roman" w:cs="Times New Roman"/>
        </w:rPr>
      </w:pPr>
      <w:r w:rsidRPr="00B1133C">
        <w:rPr>
          <w:rFonts w:ascii="Times New Roman" w:hAnsi="Times New Roman" w:cs="Times New Roman"/>
        </w:rPr>
        <w:t>Table A6.  Majority- and Minority-Sponsored Amendments by Contract with America Subtopic, 103rd Congress</w:t>
      </w:r>
    </w:p>
    <w:p w:rsidR="00E725AB" w:rsidRPr="00B1133C" w:rsidRDefault="00E725AB" w:rsidP="00E725AB">
      <w:pPr>
        <w:pStyle w:val="BodyText"/>
        <w:spacing w:after="0" w:line="240" w:lineRule="auto"/>
        <w:contextualSpacing/>
        <w:rPr>
          <w:rFonts w:ascii="Times New Roman" w:hAnsi="Times New Roman" w:cs="Times New Roman"/>
          <w:w w:val="105"/>
        </w:rPr>
      </w:pPr>
    </w:p>
    <w:p w:rsidR="00E725AB" w:rsidRPr="00B1133C" w:rsidRDefault="00E725AB" w:rsidP="00E725A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1133C">
        <w:rPr>
          <w:rFonts w:ascii="Times New Roman" w:hAnsi="Times New Roman" w:cs="Times New Roman"/>
        </w:rPr>
        <w:t xml:space="preserve">Table A7.  Majority- and Minority-Sponsored Amendments by New Direction Major Topic, </w:t>
      </w:r>
      <w:proofErr w:type="gramStart"/>
      <w:r w:rsidRPr="00B1133C">
        <w:rPr>
          <w:rFonts w:ascii="Times New Roman" w:hAnsi="Times New Roman" w:cs="Times New Roman"/>
        </w:rPr>
        <w:t>109th  Congress</w:t>
      </w:r>
      <w:proofErr w:type="gramEnd"/>
    </w:p>
    <w:p w:rsidR="00E725AB" w:rsidRPr="00B1133C" w:rsidRDefault="00E725AB" w:rsidP="00E725A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725AB" w:rsidRPr="00B1133C" w:rsidRDefault="00E725AB" w:rsidP="00E725A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1133C">
        <w:rPr>
          <w:rFonts w:ascii="Times New Roman" w:hAnsi="Times New Roman" w:cs="Times New Roman"/>
        </w:rPr>
        <w:t>Table A8.  Majority- and Minority-Sponsored Amendments by New Direction Subtopic, 109th Congress</w:t>
      </w:r>
    </w:p>
    <w:p w:rsidR="00E725AB" w:rsidRPr="00B1133C" w:rsidRDefault="00E725AB" w:rsidP="00E725A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725AB" w:rsidRPr="00B1133C" w:rsidRDefault="00E725AB" w:rsidP="00E725A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1133C">
        <w:rPr>
          <w:rFonts w:ascii="Times New Roman" w:hAnsi="Times New Roman" w:cs="Times New Roman"/>
        </w:rPr>
        <w:t>Table A9.  Important Enactments in the 105th Congress</w:t>
      </w:r>
    </w:p>
    <w:p w:rsidR="00E725AB" w:rsidRPr="00B1133C" w:rsidRDefault="00E725AB" w:rsidP="00E725A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725AB" w:rsidRPr="00B1133C" w:rsidRDefault="00E725AB" w:rsidP="00E725A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1133C">
        <w:rPr>
          <w:rFonts w:ascii="Times New Roman" w:hAnsi="Times New Roman" w:cs="Times New Roman"/>
        </w:rPr>
        <w:t>Table A10.  Important Enactments in the 111th Congress</w:t>
      </w:r>
    </w:p>
    <w:p w:rsidR="00E725AB" w:rsidRDefault="00E725AB" w:rsidP="00E725AB">
      <w:pPr>
        <w:pStyle w:val="BodyText"/>
        <w:spacing w:before="55"/>
        <w:jc w:val="center"/>
        <w:rPr>
          <w:rFonts w:ascii="Times New Roman" w:hAnsi="Times New Roman" w:cs="Times New Roman"/>
          <w:w w:val="105"/>
        </w:rPr>
      </w:pPr>
    </w:p>
    <w:p w:rsidR="00E725AB" w:rsidRPr="0028494D" w:rsidRDefault="00E725AB" w:rsidP="00E725AB">
      <w:pPr>
        <w:rPr>
          <w:rFonts w:ascii="Times New Roman" w:hAnsi="Times New Roman" w:cs="Times New Roman"/>
          <w:b/>
        </w:rPr>
      </w:pPr>
    </w:p>
    <w:p w:rsidR="00E725AB" w:rsidRDefault="00E725AB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42A62" w:rsidRPr="0028494D" w:rsidRDefault="00942A62" w:rsidP="00942A62">
      <w:pPr>
        <w:jc w:val="center"/>
        <w:rPr>
          <w:rFonts w:ascii="Times New Roman" w:hAnsi="Times New Roman" w:cs="Times New Roman"/>
          <w:b/>
        </w:rPr>
      </w:pPr>
      <w:r w:rsidRPr="0028494D">
        <w:rPr>
          <w:rFonts w:ascii="Times New Roman" w:hAnsi="Times New Roman" w:cs="Times New Roman"/>
          <w:b/>
        </w:rPr>
        <w:lastRenderedPageBreak/>
        <w:t>Table A</w:t>
      </w:r>
      <w:r>
        <w:rPr>
          <w:rFonts w:ascii="Times New Roman" w:hAnsi="Times New Roman" w:cs="Times New Roman"/>
          <w:b/>
        </w:rPr>
        <w:t>1</w:t>
      </w:r>
      <w:r w:rsidRPr="0028494D">
        <w:rPr>
          <w:rFonts w:ascii="Times New Roman" w:hAnsi="Times New Roman" w:cs="Times New Roman"/>
          <w:b/>
        </w:rPr>
        <w:t xml:space="preserve">:  </w:t>
      </w:r>
      <w:r w:rsidRPr="0028494D">
        <w:rPr>
          <w:rFonts w:ascii="Times New Roman" w:hAnsi="Times New Roman" w:cs="Times New Roman"/>
        </w:rPr>
        <w:t>OLS Models of Contract-Topic Bill Introduction and Speeches</w:t>
      </w:r>
    </w:p>
    <w:p w:rsidR="00942A62" w:rsidRPr="0028494D" w:rsidRDefault="00942A62" w:rsidP="00942A62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7"/>
        <w:gridCol w:w="1872"/>
        <w:gridCol w:w="1296"/>
      </w:tblGrid>
      <w:tr w:rsidR="00942A62" w:rsidRPr="0028494D" w:rsidTr="00556594">
        <w:trPr>
          <w:jc w:val="center"/>
        </w:trPr>
        <w:tc>
          <w:tcPr>
            <w:tcW w:w="19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2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(2)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Bill introductions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Speeches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 xml:space="preserve">Total </w:t>
            </w:r>
            <w:proofErr w:type="spellStart"/>
            <w:r w:rsidRPr="0028494D">
              <w:rPr>
                <w:rFonts w:ascii="Times New Roman" w:hAnsi="Times New Roman" w:cs="Times New Roman"/>
              </w:rPr>
              <w:t>impt</w:t>
            </w:r>
            <w:proofErr w:type="spellEnd"/>
            <w:r w:rsidRPr="0028494D">
              <w:rPr>
                <w:rFonts w:ascii="Times New Roman" w:hAnsi="Times New Roman" w:cs="Times New Roman"/>
              </w:rPr>
              <w:t>. bills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0.166***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(0.015)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Total speeches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0.637***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(0.011)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DW-Nom. (1</w:t>
            </w:r>
            <w:r w:rsidRPr="0028494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2849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3.679***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4.740***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(0.811)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(1.728)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GOP Vote share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0.016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(0.009)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(0.019)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Tenure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-0.030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-0.132*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(0.035)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(0.072)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Top leader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0.619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(0.567)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(1.189)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-1.659**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-2.844**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(0.684)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(1.404)</w:t>
            </w: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A62" w:rsidRPr="0028494D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178</w:t>
            </w:r>
          </w:p>
        </w:tc>
      </w:tr>
      <w:tr w:rsidR="00942A62" w:rsidRPr="0028494D" w:rsidTr="0055659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R-squared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0.448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Pr="0028494D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94D">
              <w:rPr>
                <w:rFonts w:ascii="Times New Roman" w:hAnsi="Times New Roman" w:cs="Times New Roman"/>
              </w:rPr>
              <w:t>0.957</w:t>
            </w:r>
          </w:p>
        </w:tc>
      </w:tr>
    </w:tbl>
    <w:p w:rsidR="00942A62" w:rsidRPr="0028494D" w:rsidRDefault="00942A62" w:rsidP="0094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8494D">
        <w:rPr>
          <w:rFonts w:ascii="Times New Roman" w:hAnsi="Times New Roman" w:cs="Times New Roman"/>
        </w:rPr>
        <w:t>Standard errors in parentheses</w:t>
      </w:r>
    </w:p>
    <w:p w:rsidR="00942A62" w:rsidRPr="0028494D" w:rsidRDefault="00942A62" w:rsidP="0094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8494D">
        <w:rPr>
          <w:rFonts w:ascii="Times New Roman" w:hAnsi="Times New Roman" w:cs="Times New Roman"/>
        </w:rPr>
        <w:t>*** p&lt;0.01, ** p&lt;0.05, * p&lt;0.1</w:t>
      </w:r>
    </w:p>
    <w:p w:rsidR="00942A62" w:rsidRDefault="00942A62">
      <w:pPr>
        <w:spacing w:after="160" w:line="259" w:lineRule="auto"/>
        <w:rPr>
          <w:rFonts w:ascii="Times New Roman" w:hAnsi="Times New Roman" w:cs="Times New Roman"/>
          <w:b/>
          <w:w w:val="105"/>
        </w:rPr>
      </w:pPr>
      <w:r>
        <w:rPr>
          <w:rFonts w:ascii="Times New Roman" w:hAnsi="Times New Roman" w:cs="Times New Roman"/>
          <w:b/>
          <w:w w:val="105"/>
        </w:rPr>
        <w:br w:type="page"/>
      </w:r>
    </w:p>
    <w:p w:rsidR="00942A62" w:rsidRDefault="00942A62">
      <w:pPr>
        <w:spacing w:after="160" w:line="259" w:lineRule="auto"/>
        <w:rPr>
          <w:rFonts w:ascii="Times New Roman" w:hAnsi="Times New Roman" w:cs="Times New Roman"/>
          <w:b/>
          <w:w w:val="105"/>
        </w:rPr>
      </w:pPr>
    </w:p>
    <w:p w:rsidR="00E34078" w:rsidRPr="0028494D" w:rsidRDefault="00E34078" w:rsidP="00E34078">
      <w:pPr>
        <w:pStyle w:val="BodyText"/>
        <w:spacing w:before="55"/>
        <w:jc w:val="center"/>
        <w:rPr>
          <w:rFonts w:ascii="Times New Roman" w:hAnsi="Times New Roman" w:cs="Times New Roman"/>
        </w:rPr>
      </w:pPr>
      <w:r w:rsidRPr="0028494D">
        <w:rPr>
          <w:rFonts w:ascii="Times New Roman" w:hAnsi="Times New Roman" w:cs="Times New Roman"/>
          <w:b/>
          <w:w w:val="105"/>
        </w:rPr>
        <w:t>Table</w:t>
      </w:r>
      <w:r w:rsidRPr="0028494D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28494D">
        <w:rPr>
          <w:rFonts w:ascii="Times New Roman" w:hAnsi="Times New Roman" w:cs="Times New Roman"/>
          <w:b/>
          <w:w w:val="105"/>
        </w:rPr>
        <w:t>A</w:t>
      </w:r>
      <w:r w:rsidR="00942A62">
        <w:rPr>
          <w:rFonts w:ascii="Times New Roman" w:hAnsi="Times New Roman" w:cs="Times New Roman"/>
          <w:b/>
          <w:w w:val="105"/>
        </w:rPr>
        <w:t>2</w:t>
      </w:r>
      <w:r w:rsidRPr="0028494D">
        <w:rPr>
          <w:rFonts w:ascii="Times New Roman" w:hAnsi="Times New Roman" w:cs="Times New Roman"/>
          <w:w w:val="105"/>
        </w:rPr>
        <w:t>:</w:t>
      </w:r>
      <w:r w:rsidRPr="0028494D">
        <w:rPr>
          <w:rFonts w:ascii="Times New Roman" w:hAnsi="Times New Roman" w:cs="Times New Roman"/>
          <w:spacing w:val="22"/>
          <w:w w:val="105"/>
        </w:rPr>
        <w:t xml:space="preserve"> </w:t>
      </w:r>
      <w:r w:rsidRPr="0028494D">
        <w:rPr>
          <w:rFonts w:ascii="Times New Roman" w:hAnsi="Times New Roman" w:cs="Times New Roman"/>
          <w:w w:val="105"/>
        </w:rPr>
        <w:t>Alternative</w:t>
      </w:r>
      <w:r w:rsidRPr="0028494D">
        <w:rPr>
          <w:rFonts w:ascii="Times New Roman" w:hAnsi="Times New Roman" w:cs="Times New Roman"/>
          <w:spacing w:val="1"/>
          <w:w w:val="105"/>
        </w:rPr>
        <w:t xml:space="preserve"> </w:t>
      </w:r>
      <w:r w:rsidRPr="0028494D">
        <w:rPr>
          <w:rFonts w:ascii="Times New Roman" w:hAnsi="Times New Roman" w:cs="Times New Roman"/>
          <w:w w:val="105"/>
        </w:rPr>
        <w:t>Models</w:t>
      </w:r>
      <w:r w:rsidRPr="0028494D">
        <w:rPr>
          <w:rFonts w:ascii="Times New Roman" w:hAnsi="Times New Roman" w:cs="Times New Roman"/>
          <w:spacing w:val="1"/>
          <w:w w:val="105"/>
        </w:rPr>
        <w:t xml:space="preserve"> </w:t>
      </w:r>
      <w:r w:rsidRPr="0028494D">
        <w:rPr>
          <w:rFonts w:ascii="Times New Roman" w:hAnsi="Times New Roman" w:cs="Times New Roman"/>
          <w:w w:val="105"/>
        </w:rPr>
        <w:t>for</w:t>
      </w:r>
      <w:r w:rsidRPr="0028494D">
        <w:rPr>
          <w:rFonts w:ascii="Times New Roman" w:hAnsi="Times New Roman" w:cs="Times New Roman"/>
          <w:spacing w:val="1"/>
          <w:w w:val="105"/>
        </w:rPr>
        <w:t xml:space="preserve"> </w:t>
      </w:r>
      <w:r w:rsidRPr="0028494D">
        <w:rPr>
          <w:rFonts w:ascii="Times New Roman" w:hAnsi="Times New Roman" w:cs="Times New Roman"/>
          <w:w w:val="105"/>
        </w:rPr>
        <w:t>New Direction-Topic</w:t>
      </w:r>
      <w:r w:rsidRPr="0028494D">
        <w:rPr>
          <w:rFonts w:ascii="Times New Roman" w:hAnsi="Times New Roman" w:cs="Times New Roman"/>
          <w:spacing w:val="1"/>
          <w:w w:val="105"/>
        </w:rPr>
        <w:t xml:space="preserve"> </w:t>
      </w:r>
      <w:r w:rsidRPr="0028494D">
        <w:rPr>
          <w:rFonts w:ascii="Times New Roman" w:hAnsi="Times New Roman" w:cs="Times New Roman"/>
          <w:w w:val="105"/>
        </w:rPr>
        <w:t>Bill</w:t>
      </w:r>
      <w:r w:rsidRPr="0028494D">
        <w:rPr>
          <w:rFonts w:ascii="Times New Roman" w:hAnsi="Times New Roman" w:cs="Times New Roman"/>
          <w:spacing w:val="1"/>
          <w:w w:val="105"/>
        </w:rPr>
        <w:t xml:space="preserve"> </w:t>
      </w:r>
      <w:r w:rsidRPr="0028494D">
        <w:rPr>
          <w:rFonts w:ascii="Times New Roman" w:hAnsi="Times New Roman" w:cs="Times New Roman"/>
          <w:w w:val="105"/>
        </w:rPr>
        <w:t>Introduction</w:t>
      </w:r>
      <w:r w:rsidR="007F6B8E" w:rsidRPr="0028494D">
        <w:rPr>
          <w:rFonts w:ascii="Times New Roman" w:hAnsi="Times New Roman" w:cs="Times New Roman"/>
          <w:w w:val="105"/>
        </w:rPr>
        <w:t xml:space="preserve"> </w:t>
      </w:r>
    </w:p>
    <w:p w:rsidR="00E34078" w:rsidRPr="0028494D" w:rsidRDefault="00E34078" w:rsidP="00E34078">
      <w:pPr>
        <w:pStyle w:val="BodyText"/>
        <w:spacing w:before="10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7"/>
        <w:gridCol w:w="1201"/>
        <w:gridCol w:w="1201"/>
      </w:tblGrid>
      <w:tr w:rsidR="00E34078" w:rsidRPr="0028494D" w:rsidTr="00556594">
        <w:trPr>
          <w:trHeight w:val="281"/>
          <w:jc w:val="center"/>
        </w:trPr>
        <w:tc>
          <w:tcPr>
            <w:tcW w:w="196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E34078" w:rsidRPr="0028494D" w:rsidRDefault="00E34078" w:rsidP="00556594">
            <w:pPr>
              <w:pStyle w:val="TableParagraph"/>
              <w:spacing w:line="240" w:lineRule="auto"/>
              <w:jc w:val="left"/>
            </w:pPr>
          </w:p>
        </w:tc>
        <w:tc>
          <w:tcPr>
            <w:tcW w:w="1201" w:type="dxa"/>
            <w:tcBorders>
              <w:top w:val="single" w:sz="4" w:space="0" w:color="000000"/>
            </w:tcBorders>
          </w:tcPr>
          <w:p w:rsidR="00E34078" w:rsidRPr="0028494D" w:rsidRDefault="00E34078" w:rsidP="00556594">
            <w:pPr>
              <w:pStyle w:val="TableParagraph"/>
              <w:spacing w:line="253" w:lineRule="exact"/>
              <w:ind w:left="89" w:right="89"/>
            </w:pPr>
            <w:r w:rsidRPr="0028494D">
              <w:rPr>
                <w:w w:val="105"/>
              </w:rPr>
              <w:t>(1)</w:t>
            </w:r>
          </w:p>
        </w:tc>
        <w:tc>
          <w:tcPr>
            <w:tcW w:w="1201" w:type="dxa"/>
            <w:tcBorders>
              <w:top w:val="single" w:sz="4" w:space="0" w:color="000000"/>
            </w:tcBorders>
          </w:tcPr>
          <w:p w:rsidR="00E34078" w:rsidRPr="0028494D" w:rsidRDefault="00E34078" w:rsidP="00556594">
            <w:pPr>
              <w:pStyle w:val="TableParagraph"/>
              <w:spacing w:line="253" w:lineRule="exact"/>
              <w:ind w:left="90" w:right="89"/>
            </w:pPr>
            <w:r w:rsidRPr="0028494D">
              <w:rPr>
                <w:w w:val="105"/>
              </w:rPr>
              <w:t>(2)</w:t>
            </w:r>
          </w:p>
        </w:tc>
      </w:tr>
      <w:tr w:rsidR="00E34078" w:rsidRPr="0028494D" w:rsidTr="00556594">
        <w:trPr>
          <w:trHeight w:val="284"/>
          <w:jc w:val="center"/>
        </w:trPr>
        <w:tc>
          <w:tcPr>
            <w:tcW w:w="1967" w:type="dxa"/>
            <w:vMerge/>
            <w:tcBorders>
              <w:top w:val="nil"/>
              <w:bottom w:val="single" w:sz="4" w:space="0" w:color="000000"/>
            </w:tcBorders>
          </w:tcPr>
          <w:p w:rsidR="00E34078" w:rsidRPr="0028494D" w:rsidRDefault="00E34078" w:rsidP="00556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bottom w:val="single" w:sz="4" w:space="0" w:color="000000"/>
            </w:tcBorders>
          </w:tcPr>
          <w:p w:rsidR="00E34078" w:rsidRPr="0028494D" w:rsidRDefault="00E34078" w:rsidP="00556594">
            <w:pPr>
              <w:pStyle w:val="TableParagraph"/>
              <w:spacing w:line="251" w:lineRule="exact"/>
              <w:ind w:left="89" w:right="89"/>
            </w:pPr>
          </w:p>
        </w:tc>
        <w:tc>
          <w:tcPr>
            <w:tcW w:w="1201" w:type="dxa"/>
            <w:tcBorders>
              <w:bottom w:val="single" w:sz="4" w:space="0" w:color="000000"/>
            </w:tcBorders>
          </w:tcPr>
          <w:p w:rsidR="00E34078" w:rsidRPr="0028494D" w:rsidRDefault="00E34078" w:rsidP="00556594">
            <w:pPr>
              <w:pStyle w:val="TableParagraph"/>
              <w:spacing w:line="251" w:lineRule="exact"/>
              <w:ind w:left="315"/>
              <w:jc w:val="left"/>
            </w:pPr>
          </w:p>
        </w:tc>
      </w:tr>
      <w:tr w:rsidR="00E34078" w:rsidRPr="0028494D" w:rsidTr="00556594">
        <w:trPr>
          <w:trHeight w:val="574"/>
          <w:jc w:val="center"/>
        </w:trPr>
        <w:tc>
          <w:tcPr>
            <w:tcW w:w="1967" w:type="dxa"/>
            <w:tcBorders>
              <w:top w:val="single" w:sz="4" w:space="0" w:color="000000"/>
            </w:tcBorders>
          </w:tcPr>
          <w:p w:rsidR="00E34078" w:rsidRPr="0028494D" w:rsidRDefault="00E34078" w:rsidP="00556594">
            <w:pPr>
              <w:pStyle w:val="TableParagraph"/>
              <w:spacing w:before="1" w:line="240" w:lineRule="auto"/>
              <w:jc w:val="left"/>
            </w:pPr>
          </w:p>
          <w:p w:rsidR="00E34078" w:rsidRPr="0028494D" w:rsidRDefault="00E34078" w:rsidP="00556594">
            <w:pPr>
              <w:pStyle w:val="TableParagraph"/>
              <w:spacing w:line="240" w:lineRule="auto"/>
              <w:ind w:left="119"/>
              <w:jc w:val="left"/>
            </w:pPr>
            <w:r w:rsidRPr="0028494D">
              <w:rPr>
                <w:w w:val="110"/>
              </w:rPr>
              <w:t>Total</w:t>
            </w:r>
            <w:r w:rsidRPr="0028494D">
              <w:rPr>
                <w:spacing w:val="-7"/>
                <w:w w:val="110"/>
              </w:rPr>
              <w:t xml:space="preserve"> </w:t>
            </w:r>
            <w:proofErr w:type="spellStart"/>
            <w:r w:rsidRPr="0028494D">
              <w:rPr>
                <w:w w:val="110"/>
              </w:rPr>
              <w:t>impt</w:t>
            </w:r>
            <w:proofErr w:type="spellEnd"/>
            <w:r w:rsidRPr="0028494D">
              <w:rPr>
                <w:w w:val="110"/>
              </w:rPr>
              <w:t>.</w:t>
            </w:r>
            <w:r w:rsidRPr="0028494D">
              <w:rPr>
                <w:spacing w:val="14"/>
                <w:w w:val="110"/>
              </w:rPr>
              <w:t xml:space="preserve"> </w:t>
            </w:r>
            <w:r w:rsidRPr="0028494D">
              <w:rPr>
                <w:w w:val="110"/>
              </w:rPr>
              <w:t>bills</w:t>
            </w:r>
          </w:p>
        </w:tc>
        <w:tc>
          <w:tcPr>
            <w:tcW w:w="1201" w:type="dxa"/>
            <w:tcBorders>
              <w:top w:val="single" w:sz="4" w:space="0" w:color="000000"/>
            </w:tcBorders>
          </w:tcPr>
          <w:p w:rsidR="00E34078" w:rsidRPr="0028494D" w:rsidRDefault="00E34078" w:rsidP="00556594">
            <w:pPr>
              <w:pStyle w:val="TableParagraph"/>
              <w:spacing w:before="1" w:line="240" w:lineRule="auto"/>
              <w:jc w:val="left"/>
            </w:pPr>
          </w:p>
          <w:p w:rsidR="00E34078" w:rsidRPr="0028494D" w:rsidRDefault="00E34078" w:rsidP="00556594">
            <w:pPr>
              <w:pStyle w:val="TableParagraph"/>
              <w:spacing w:line="240" w:lineRule="auto"/>
              <w:ind w:left="89" w:right="89"/>
            </w:pPr>
            <w:r w:rsidRPr="0028494D">
              <w:t>0.070***</w:t>
            </w:r>
          </w:p>
        </w:tc>
        <w:tc>
          <w:tcPr>
            <w:tcW w:w="1201" w:type="dxa"/>
            <w:tcBorders>
              <w:top w:val="single" w:sz="4" w:space="0" w:color="000000"/>
            </w:tcBorders>
          </w:tcPr>
          <w:p w:rsidR="00E34078" w:rsidRPr="0028494D" w:rsidRDefault="00E34078" w:rsidP="00556594">
            <w:pPr>
              <w:pStyle w:val="TableParagraph"/>
              <w:spacing w:before="1" w:line="240" w:lineRule="auto"/>
              <w:jc w:val="left"/>
            </w:pPr>
          </w:p>
          <w:p w:rsidR="00E34078" w:rsidRPr="0028494D" w:rsidRDefault="00E34078" w:rsidP="00556594">
            <w:pPr>
              <w:pStyle w:val="TableParagraph"/>
              <w:spacing w:line="240" w:lineRule="auto"/>
              <w:ind w:right="155"/>
              <w:jc w:val="right"/>
            </w:pPr>
            <w:r w:rsidRPr="0028494D">
              <w:t>0.071***</w:t>
            </w:r>
          </w:p>
        </w:tc>
      </w:tr>
      <w:tr w:rsidR="00E34078" w:rsidRPr="0028494D" w:rsidTr="00556594">
        <w:trPr>
          <w:trHeight w:val="288"/>
          <w:jc w:val="center"/>
        </w:trPr>
        <w:tc>
          <w:tcPr>
            <w:tcW w:w="1967" w:type="dxa"/>
          </w:tcPr>
          <w:p w:rsidR="00E34078" w:rsidRPr="0028494D" w:rsidRDefault="00E34078" w:rsidP="00556594">
            <w:pPr>
              <w:pStyle w:val="TableParagraph"/>
              <w:spacing w:line="240" w:lineRule="auto"/>
              <w:jc w:val="left"/>
            </w:pP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89" w:right="89"/>
            </w:pPr>
            <w:r w:rsidRPr="0028494D">
              <w:t>(0.007)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243"/>
              <w:jc w:val="left"/>
            </w:pPr>
            <w:r w:rsidRPr="0028494D">
              <w:t>(0.007)</w:t>
            </w:r>
          </w:p>
        </w:tc>
      </w:tr>
      <w:tr w:rsidR="00E34078" w:rsidRPr="0028494D" w:rsidTr="00556594">
        <w:trPr>
          <w:trHeight w:val="288"/>
          <w:jc w:val="center"/>
        </w:trPr>
        <w:tc>
          <w:tcPr>
            <w:tcW w:w="1967" w:type="dxa"/>
          </w:tcPr>
          <w:p w:rsidR="00E34078" w:rsidRPr="0028494D" w:rsidRDefault="00E34078" w:rsidP="00556594">
            <w:pPr>
              <w:pStyle w:val="TableParagraph"/>
              <w:ind w:left="119"/>
              <w:jc w:val="left"/>
            </w:pPr>
            <w:r w:rsidRPr="0028494D">
              <w:rPr>
                <w:w w:val="105"/>
              </w:rPr>
              <w:t>DW-Nom.</w:t>
            </w:r>
            <w:r w:rsidRPr="0028494D">
              <w:rPr>
                <w:spacing w:val="36"/>
                <w:w w:val="105"/>
              </w:rPr>
              <w:t xml:space="preserve"> </w:t>
            </w:r>
            <w:r w:rsidRPr="0028494D">
              <w:rPr>
                <w:w w:val="105"/>
              </w:rPr>
              <w:t>(1st)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89" w:right="89"/>
            </w:pPr>
            <w:r w:rsidRPr="0028494D">
              <w:t>-0.229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spacing w:line="240" w:lineRule="auto"/>
              <w:jc w:val="left"/>
            </w:pPr>
          </w:p>
        </w:tc>
      </w:tr>
      <w:tr w:rsidR="00E34078" w:rsidRPr="0028494D" w:rsidTr="00556594">
        <w:trPr>
          <w:trHeight w:val="577"/>
          <w:jc w:val="center"/>
        </w:trPr>
        <w:tc>
          <w:tcPr>
            <w:tcW w:w="1967" w:type="dxa"/>
          </w:tcPr>
          <w:p w:rsidR="00E34078" w:rsidRPr="0028494D" w:rsidRDefault="00E34078" w:rsidP="00556594">
            <w:pPr>
              <w:pStyle w:val="TableParagraph"/>
              <w:spacing w:before="4" w:line="240" w:lineRule="auto"/>
              <w:jc w:val="left"/>
            </w:pPr>
          </w:p>
          <w:p w:rsidR="00E34078" w:rsidRPr="0028494D" w:rsidRDefault="00E34078" w:rsidP="00556594">
            <w:pPr>
              <w:pStyle w:val="TableParagraph"/>
              <w:spacing w:line="240" w:lineRule="auto"/>
              <w:ind w:left="119"/>
              <w:jc w:val="left"/>
            </w:pPr>
            <w:r w:rsidRPr="0028494D">
              <w:rPr>
                <w:w w:val="105"/>
              </w:rPr>
              <w:t>Dem.</w:t>
            </w:r>
            <w:r w:rsidRPr="0028494D">
              <w:rPr>
                <w:spacing w:val="28"/>
                <w:w w:val="105"/>
              </w:rPr>
              <w:t xml:space="preserve"> </w:t>
            </w:r>
            <w:r w:rsidRPr="0028494D">
              <w:rPr>
                <w:w w:val="105"/>
              </w:rPr>
              <w:t>Vote</w:t>
            </w:r>
            <w:r w:rsidRPr="0028494D">
              <w:rPr>
                <w:spacing w:val="5"/>
                <w:w w:val="105"/>
              </w:rPr>
              <w:t xml:space="preserve"> </w:t>
            </w:r>
            <w:r w:rsidRPr="0028494D">
              <w:rPr>
                <w:w w:val="105"/>
              </w:rPr>
              <w:t>share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89" w:right="89"/>
            </w:pPr>
            <w:r w:rsidRPr="0028494D">
              <w:t>(0.419)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spacing w:before="4" w:line="240" w:lineRule="auto"/>
              <w:jc w:val="left"/>
            </w:pPr>
          </w:p>
          <w:p w:rsidR="00E34078" w:rsidRPr="0028494D" w:rsidRDefault="00E34078" w:rsidP="00556594">
            <w:pPr>
              <w:pStyle w:val="TableParagraph"/>
              <w:spacing w:line="240" w:lineRule="auto"/>
              <w:ind w:right="175"/>
              <w:jc w:val="right"/>
            </w:pPr>
            <w:r w:rsidRPr="0028494D">
              <w:t>-0.011**</w:t>
            </w:r>
          </w:p>
        </w:tc>
      </w:tr>
      <w:tr w:rsidR="00E34078" w:rsidRPr="0028494D" w:rsidTr="00556594">
        <w:trPr>
          <w:trHeight w:val="288"/>
          <w:jc w:val="center"/>
        </w:trPr>
        <w:tc>
          <w:tcPr>
            <w:tcW w:w="1967" w:type="dxa"/>
          </w:tcPr>
          <w:p w:rsidR="00E34078" w:rsidRPr="0028494D" w:rsidRDefault="00E34078" w:rsidP="00556594">
            <w:pPr>
              <w:pStyle w:val="TableParagraph"/>
              <w:spacing w:line="240" w:lineRule="auto"/>
              <w:jc w:val="left"/>
            </w:pP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spacing w:line="240" w:lineRule="auto"/>
              <w:jc w:val="left"/>
            </w:pP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243"/>
              <w:jc w:val="left"/>
            </w:pPr>
            <w:r w:rsidRPr="0028494D">
              <w:t>(0.005)</w:t>
            </w:r>
          </w:p>
        </w:tc>
      </w:tr>
      <w:tr w:rsidR="00E34078" w:rsidRPr="0028494D" w:rsidTr="00556594">
        <w:trPr>
          <w:trHeight w:val="288"/>
          <w:jc w:val="center"/>
        </w:trPr>
        <w:tc>
          <w:tcPr>
            <w:tcW w:w="1967" w:type="dxa"/>
          </w:tcPr>
          <w:p w:rsidR="00E34078" w:rsidRPr="0028494D" w:rsidRDefault="00E34078" w:rsidP="00556594">
            <w:pPr>
              <w:pStyle w:val="TableParagraph"/>
              <w:ind w:left="119"/>
              <w:jc w:val="left"/>
            </w:pPr>
            <w:r w:rsidRPr="0028494D">
              <w:rPr>
                <w:w w:val="105"/>
              </w:rPr>
              <w:t>Tenure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89" w:right="89"/>
            </w:pPr>
            <w:r w:rsidRPr="0028494D">
              <w:t>-0.018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295"/>
              <w:jc w:val="left"/>
            </w:pPr>
            <w:r w:rsidRPr="0028494D">
              <w:t>-0.008</w:t>
            </w:r>
          </w:p>
        </w:tc>
      </w:tr>
      <w:tr w:rsidR="00E34078" w:rsidRPr="0028494D" w:rsidTr="00556594">
        <w:trPr>
          <w:trHeight w:val="288"/>
          <w:jc w:val="center"/>
        </w:trPr>
        <w:tc>
          <w:tcPr>
            <w:tcW w:w="1967" w:type="dxa"/>
          </w:tcPr>
          <w:p w:rsidR="00E34078" w:rsidRPr="0028494D" w:rsidRDefault="00E34078" w:rsidP="00556594">
            <w:pPr>
              <w:pStyle w:val="TableParagraph"/>
              <w:spacing w:line="240" w:lineRule="auto"/>
              <w:jc w:val="left"/>
            </w:pP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89" w:right="89"/>
            </w:pPr>
            <w:r w:rsidRPr="0028494D">
              <w:t>(0.014)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243"/>
              <w:jc w:val="left"/>
            </w:pPr>
            <w:r w:rsidRPr="0028494D">
              <w:t>(0.014)</w:t>
            </w:r>
          </w:p>
        </w:tc>
      </w:tr>
      <w:tr w:rsidR="00E34078" w:rsidRPr="0028494D" w:rsidTr="00556594">
        <w:trPr>
          <w:trHeight w:val="288"/>
          <w:jc w:val="center"/>
        </w:trPr>
        <w:tc>
          <w:tcPr>
            <w:tcW w:w="1967" w:type="dxa"/>
          </w:tcPr>
          <w:p w:rsidR="00E34078" w:rsidRPr="0028494D" w:rsidRDefault="00E34078" w:rsidP="00556594">
            <w:pPr>
              <w:pStyle w:val="TableParagraph"/>
              <w:ind w:left="119"/>
              <w:jc w:val="left"/>
            </w:pPr>
            <w:r w:rsidRPr="0028494D">
              <w:rPr>
                <w:w w:val="105"/>
              </w:rPr>
              <w:t>Top</w:t>
            </w:r>
            <w:r w:rsidRPr="0028494D">
              <w:rPr>
                <w:spacing w:val="7"/>
                <w:w w:val="105"/>
              </w:rPr>
              <w:t xml:space="preserve"> </w:t>
            </w:r>
            <w:r w:rsidRPr="0028494D">
              <w:rPr>
                <w:w w:val="105"/>
              </w:rPr>
              <w:t>leader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90" w:right="89"/>
            </w:pPr>
            <w:r w:rsidRPr="0028494D">
              <w:t>-0.052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295"/>
              <w:jc w:val="left"/>
            </w:pPr>
            <w:r w:rsidRPr="0028494D">
              <w:t>-0.063</w:t>
            </w:r>
          </w:p>
        </w:tc>
      </w:tr>
      <w:tr w:rsidR="00E34078" w:rsidRPr="0028494D" w:rsidTr="00556594">
        <w:trPr>
          <w:trHeight w:val="288"/>
          <w:jc w:val="center"/>
        </w:trPr>
        <w:tc>
          <w:tcPr>
            <w:tcW w:w="1967" w:type="dxa"/>
          </w:tcPr>
          <w:p w:rsidR="00E34078" w:rsidRPr="0028494D" w:rsidRDefault="00E34078" w:rsidP="00556594">
            <w:pPr>
              <w:pStyle w:val="TableParagraph"/>
              <w:spacing w:line="240" w:lineRule="auto"/>
              <w:jc w:val="left"/>
            </w:pP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89" w:right="89"/>
            </w:pPr>
            <w:r w:rsidRPr="0028494D">
              <w:t>(0.400)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243"/>
              <w:jc w:val="left"/>
            </w:pPr>
            <w:r w:rsidRPr="0028494D">
              <w:t>(0.392)</w:t>
            </w:r>
          </w:p>
        </w:tc>
      </w:tr>
      <w:tr w:rsidR="00E34078" w:rsidRPr="0028494D" w:rsidTr="00556594">
        <w:trPr>
          <w:trHeight w:val="288"/>
          <w:jc w:val="center"/>
        </w:trPr>
        <w:tc>
          <w:tcPr>
            <w:tcW w:w="1967" w:type="dxa"/>
          </w:tcPr>
          <w:p w:rsidR="00E34078" w:rsidRPr="0028494D" w:rsidRDefault="00E34078" w:rsidP="00556594">
            <w:pPr>
              <w:pStyle w:val="TableParagraph"/>
              <w:ind w:left="119"/>
              <w:jc w:val="left"/>
            </w:pPr>
            <w:r w:rsidRPr="0028494D">
              <w:rPr>
                <w:w w:val="110"/>
              </w:rPr>
              <w:t>Constant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88" w:right="89"/>
            </w:pPr>
            <w:r w:rsidRPr="0028494D">
              <w:t>-0.049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216"/>
              <w:jc w:val="left"/>
            </w:pPr>
            <w:r w:rsidRPr="0028494D">
              <w:t>0.746**</w:t>
            </w:r>
          </w:p>
        </w:tc>
      </w:tr>
      <w:tr w:rsidR="00E34078" w:rsidRPr="0028494D" w:rsidTr="00556594">
        <w:trPr>
          <w:trHeight w:val="288"/>
          <w:jc w:val="center"/>
        </w:trPr>
        <w:tc>
          <w:tcPr>
            <w:tcW w:w="1967" w:type="dxa"/>
          </w:tcPr>
          <w:p w:rsidR="00E34078" w:rsidRPr="0028494D" w:rsidRDefault="00E34078" w:rsidP="00556594">
            <w:pPr>
              <w:pStyle w:val="TableParagraph"/>
              <w:spacing w:line="240" w:lineRule="auto"/>
              <w:jc w:val="left"/>
            </w:pP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89" w:right="89"/>
            </w:pPr>
            <w:r w:rsidRPr="0028494D">
              <w:t>(0.194)</w:t>
            </w:r>
          </w:p>
        </w:tc>
        <w:tc>
          <w:tcPr>
            <w:tcW w:w="1201" w:type="dxa"/>
          </w:tcPr>
          <w:p w:rsidR="00E34078" w:rsidRPr="0028494D" w:rsidRDefault="00E34078" w:rsidP="00556594">
            <w:pPr>
              <w:pStyle w:val="TableParagraph"/>
              <w:ind w:left="243"/>
              <w:jc w:val="left"/>
            </w:pPr>
            <w:r w:rsidRPr="0028494D">
              <w:t>(0.336)</w:t>
            </w:r>
          </w:p>
        </w:tc>
      </w:tr>
      <w:tr w:rsidR="00E34078" w:rsidRPr="0028494D" w:rsidTr="00556594">
        <w:trPr>
          <w:trHeight w:val="434"/>
          <w:jc w:val="center"/>
        </w:trPr>
        <w:tc>
          <w:tcPr>
            <w:tcW w:w="1967" w:type="dxa"/>
            <w:tcBorders>
              <w:bottom w:val="single" w:sz="4" w:space="0" w:color="000000"/>
            </w:tcBorders>
          </w:tcPr>
          <w:p w:rsidR="00E34078" w:rsidRPr="0028494D" w:rsidRDefault="00E34078" w:rsidP="00556594">
            <w:pPr>
              <w:pStyle w:val="TableParagraph"/>
              <w:spacing w:before="124" w:line="240" w:lineRule="auto"/>
              <w:ind w:left="119"/>
              <w:jc w:val="left"/>
            </w:pPr>
            <w:r w:rsidRPr="0028494D">
              <w:rPr>
                <w:w w:val="101"/>
              </w:rPr>
              <w:t>N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</w:tcPr>
          <w:p w:rsidR="00E34078" w:rsidRPr="0028494D" w:rsidRDefault="00E34078" w:rsidP="00556594">
            <w:pPr>
              <w:pStyle w:val="TableParagraph"/>
              <w:spacing w:before="124" w:line="240" w:lineRule="auto"/>
              <w:ind w:left="89" w:right="89"/>
            </w:pPr>
            <w:r w:rsidRPr="0028494D">
              <w:t>201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</w:tcPr>
          <w:p w:rsidR="00E34078" w:rsidRPr="0028494D" w:rsidRDefault="00E34078" w:rsidP="00556594">
            <w:pPr>
              <w:pStyle w:val="TableParagraph"/>
              <w:spacing w:before="124" w:line="240" w:lineRule="auto"/>
              <w:ind w:left="90" w:right="89"/>
            </w:pPr>
            <w:r w:rsidRPr="0028494D">
              <w:t>201</w:t>
            </w:r>
          </w:p>
        </w:tc>
      </w:tr>
    </w:tbl>
    <w:p w:rsidR="00E34078" w:rsidRPr="0028494D" w:rsidRDefault="007F6B8E" w:rsidP="00E34078">
      <w:pPr>
        <w:pStyle w:val="BodyText"/>
        <w:spacing w:line="258" w:lineRule="exact"/>
        <w:ind w:left="157" w:right="159"/>
        <w:jc w:val="center"/>
        <w:rPr>
          <w:rFonts w:ascii="Times New Roman" w:hAnsi="Times New Roman" w:cs="Times New Roman"/>
          <w:w w:val="105"/>
        </w:rPr>
      </w:pPr>
      <w:r w:rsidRPr="0028494D">
        <w:rPr>
          <w:rFonts w:ascii="Times New Roman" w:hAnsi="Times New Roman" w:cs="Times New Roman"/>
          <w:w w:val="105"/>
        </w:rPr>
        <w:t>Negative binomial regression models</w:t>
      </w:r>
      <w:r w:rsidRPr="0028494D">
        <w:rPr>
          <w:rFonts w:ascii="Times New Roman" w:hAnsi="Times New Roman" w:cs="Times New Roman"/>
          <w:w w:val="105"/>
        </w:rPr>
        <w:br/>
      </w:r>
      <w:r w:rsidR="00E34078" w:rsidRPr="0028494D">
        <w:rPr>
          <w:rFonts w:ascii="Times New Roman" w:hAnsi="Times New Roman" w:cs="Times New Roman"/>
          <w:w w:val="105"/>
        </w:rPr>
        <w:t>Standard</w:t>
      </w:r>
      <w:r w:rsidR="00E34078" w:rsidRPr="0028494D">
        <w:rPr>
          <w:rFonts w:ascii="Times New Roman" w:hAnsi="Times New Roman" w:cs="Times New Roman"/>
          <w:spacing w:val="24"/>
          <w:w w:val="105"/>
        </w:rPr>
        <w:t xml:space="preserve"> </w:t>
      </w:r>
      <w:r w:rsidR="00E34078" w:rsidRPr="0028494D">
        <w:rPr>
          <w:rFonts w:ascii="Times New Roman" w:hAnsi="Times New Roman" w:cs="Times New Roman"/>
          <w:w w:val="105"/>
        </w:rPr>
        <w:t>errors</w:t>
      </w:r>
      <w:r w:rsidR="00E34078" w:rsidRPr="0028494D">
        <w:rPr>
          <w:rFonts w:ascii="Times New Roman" w:hAnsi="Times New Roman" w:cs="Times New Roman"/>
          <w:spacing w:val="24"/>
          <w:w w:val="105"/>
        </w:rPr>
        <w:t xml:space="preserve"> </w:t>
      </w:r>
      <w:r w:rsidR="00E34078" w:rsidRPr="0028494D">
        <w:rPr>
          <w:rFonts w:ascii="Times New Roman" w:hAnsi="Times New Roman" w:cs="Times New Roman"/>
          <w:w w:val="105"/>
        </w:rPr>
        <w:t>in</w:t>
      </w:r>
      <w:r w:rsidR="00E34078" w:rsidRPr="0028494D">
        <w:rPr>
          <w:rFonts w:ascii="Times New Roman" w:hAnsi="Times New Roman" w:cs="Times New Roman"/>
          <w:spacing w:val="25"/>
          <w:w w:val="105"/>
        </w:rPr>
        <w:t xml:space="preserve"> </w:t>
      </w:r>
      <w:r w:rsidR="00E34078" w:rsidRPr="0028494D">
        <w:rPr>
          <w:rFonts w:ascii="Times New Roman" w:hAnsi="Times New Roman" w:cs="Times New Roman"/>
          <w:w w:val="105"/>
        </w:rPr>
        <w:t>parentheses</w:t>
      </w:r>
      <w:r w:rsidR="00E34078" w:rsidRPr="0028494D">
        <w:rPr>
          <w:rFonts w:ascii="Times New Roman" w:hAnsi="Times New Roman" w:cs="Times New Roman"/>
          <w:w w:val="105"/>
        </w:rPr>
        <w:br/>
      </w:r>
      <w:r w:rsidR="00E34078" w:rsidRPr="0028494D">
        <w:rPr>
          <w:rFonts w:ascii="Times New Roman" w:hAnsi="Times New Roman" w:cs="Times New Roman"/>
        </w:rPr>
        <w:t>***</w:t>
      </w:r>
      <w:r w:rsidR="00E34078" w:rsidRPr="0028494D">
        <w:rPr>
          <w:rFonts w:ascii="Times New Roman" w:hAnsi="Times New Roman" w:cs="Times New Roman"/>
          <w:spacing w:val="12"/>
        </w:rPr>
        <w:t xml:space="preserve"> </w:t>
      </w:r>
      <w:r w:rsidR="00E34078" w:rsidRPr="0028494D">
        <w:rPr>
          <w:rFonts w:ascii="Times New Roman" w:hAnsi="Times New Roman" w:cs="Times New Roman"/>
        </w:rPr>
        <w:t>p</w:t>
      </w:r>
      <w:r w:rsidR="00E34078" w:rsidRPr="0028494D">
        <w:rPr>
          <w:rFonts w:ascii="Times New Roman" w:hAnsi="Times New Roman" w:cs="Times New Roman"/>
          <w:i/>
        </w:rPr>
        <w:t>&lt;</w:t>
      </w:r>
      <w:r w:rsidR="00E34078" w:rsidRPr="0028494D">
        <w:rPr>
          <w:rFonts w:ascii="Times New Roman" w:hAnsi="Times New Roman" w:cs="Times New Roman"/>
        </w:rPr>
        <w:t>0.01,</w:t>
      </w:r>
      <w:r w:rsidR="00E34078" w:rsidRPr="0028494D">
        <w:rPr>
          <w:rFonts w:ascii="Times New Roman" w:hAnsi="Times New Roman" w:cs="Times New Roman"/>
          <w:spacing w:val="13"/>
        </w:rPr>
        <w:t xml:space="preserve"> </w:t>
      </w:r>
      <w:r w:rsidR="00E34078" w:rsidRPr="0028494D">
        <w:rPr>
          <w:rFonts w:ascii="Times New Roman" w:hAnsi="Times New Roman" w:cs="Times New Roman"/>
        </w:rPr>
        <w:t>**</w:t>
      </w:r>
      <w:r w:rsidR="00E34078" w:rsidRPr="0028494D">
        <w:rPr>
          <w:rFonts w:ascii="Times New Roman" w:hAnsi="Times New Roman" w:cs="Times New Roman"/>
          <w:spacing w:val="12"/>
        </w:rPr>
        <w:t xml:space="preserve"> </w:t>
      </w:r>
      <w:r w:rsidR="00E34078" w:rsidRPr="0028494D">
        <w:rPr>
          <w:rFonts w:ascii="Times New Roman" w:hAnsi="Times New Roman" w:cs="Times New Roman"/>
        </w:rPr>
        <w:t>p</w:t>
      </w:r>
      <w:r w:rsidR="00E34078" w:rsidRPr="0028494D">
        <w:rPr>
          <w:rFonts w:ascii="Times New Roman" w:hAnsi="Times New Roman" w:cs="Times New Roman"/>
          <w:i/>
        </w:rPr>
        <w:t>&lt;</w:t>
      </w:r>
      <w:r w:rsidR="00E34078" w:rsidRPr="0028494D">
        <w:rPr>
          <w:rFonts w:ascii="Times New Roman" w:hAnsi="Times New Roman" w:cs="Times New Roman"/>
        </w:rPr>
        <w:t>0.05</w:t>
      </w:r>
    </w:p>
    <w:p w:rsidR="00907125" w:rsidRPr="0028494D" w:rsidRDefault="00907125">
      <w:pPr>
        <w:spacing w:after="160" w:line="259" w:lineRule="auto"/>
        <w:rPr>
          <w:rFonts w:ascii="Times New Roman" w:hAnsi="Times New Roman" w:cs="Times New Roman"/>
        </w:rPr>
      </w:pPr>
      <w:r w:rsidRPr="0028494D">
        <w:rPr>
          <w:rFonts w:ascii="Times New Roman" w:hAnsi="Times New Roman" w:cs="Times New Roman"/>
        </w:rPr>
        <w:br w:type="page"/>
      </w:r>
    </w:p>
    <w:p w:rsidR="00811646" w:rsidRDefault="00811646" w:rsidP="00942A62">
      <w:pPr>
        <w:pStyle w:val="BodyText"/>
        <w:spacing w:before="55"/>
        <w:jc w:val="center"/>
        <w:rPr>
          <w:rFonts w:ascii="Times New Roman" w:hAnsi="Times New Roman" w:cs="Times New Roman"/>
          <w:b/>
          <w:w w:val="105"/>
        </w:rPr>
      </w:pPr>
    </w:p>
    <w:p w:rsidR="00942A62" w:rsidRDefault="00942A62" w:rsidP="00942A62">
      <w:pPr>
        <w:pStyle w:val="BodyText"/>
        <w:spacing w:before="55"/>
        <w:jc w:val="center"/>
        <w:rPr>
          <w:rFonts w:ascii="Times New Roman" w:hAnsi="Times New Roman" w:cs="Times New Roman"/>
          <w:w w:val="105"/>
        </w:rPr>
      </w:pPr>
      <w:r w:rsidRPr="0028494D">
        <w:rPr>
          <w:rFonts w:ascii="Times New Roman" w:hAnsi="Times New Roman" w:cs="Times New Roman"/>
          <w:b/>
          <w:w w:val="105"/>
        </w:rPr>
        <w:t>Table</w:t>
      </w:r>
      <w:r w:rsidRPr="0028494D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28494D">
        <w:rPr>
          <w:rFonts w:ascii="Times New Roman" w:hAnsi="Times New Roman" w:cs="Times New Roman"/>
          <w:b/>
          <w:w w:val="105"/>
        </w:rPr>
        <w:t>A</w:t>
      </w:r>
      <w:r>
        <w:rPr>
          <w:rFonts w:ascii="Times New Roman" w:hAnsi="Times New Roman" w:cs="Times New Roman"/>
          <w:b/>
          <w:w w:val="105"/>
        </w:rPr>
        <w:t>3</w:t>
      </w:r>
      <w:r w:rsidRPr="0028494D">
        <w:rPr>
          <w:rFonts w:ascii="Times New Roman" w:hAnsi="Times New Roman" w:cs="Times New Roman"/>
          <w:w w:val="105"/>
        </w:rPr>
        <w:t>:</w:t>
      </w:r>
      <w:r w:rsidRPr="0028494D">
        <w:rPr>
          <w:rFonts w:ascii="Times New Roman" w:hAnsi="Times New Roman" w:cs="Times New Roman"/>
          <w:spacing w:val="22"/>
          <w:w w:val="105"/>
        </w:rPr>
        <w:t xml:space="preserve"> </w:t>
      </w:r>
      <w:r w:rsidRPr="0028494D">
        <w:rPr>
          <w:rFonts w:ascii="Times New Roman" w:hAnsi="Times New Roman" w:cs="Times New Roman"/>
          <w:w w:val="105"/>
        </w:rPr>
        <w:t>Alternative</w:t>
      </w:r>
      <w:r w:rsidRPr="0028494D">
        <w:rPr>
          <w:rFonts w:ascii="Times New Roman" w:hAnsi="Times New Roman" w:cs="Times New Roman"/>
          <w:spacing w:val="1"/>
          <w:w w:val="105"/>
        </w:rPr>
        <w:t xml:space="preserve"> </w:t>
      </w:r>
      <w:r w:rsidRPr="0028494D">
        <w:rPr>
          <w:rFonts w:ascii="Times New Roman" w:hAnsi="Times New Roman" w:cs="Times New Roman"/>
          <w:w w:val="105"/>
        </w:rPr>
        <w:t>Models</w:t>
      </w:r>
      <w:r w:rsidRPr="0028494D">
        <w:rPr>
          <w:rFonts w:ascii="Times New Roman" w:hAnsi="Times New Roman" w:cs="Times New Roman"/>
          <w:spacing w:val="1"/>
          <w:w w:val="105"/>
        </w:rPr>
        <w:t xml:space="preserve"> </w:t>
      </w:r>
      <w:r w:rsidRPr="0028494D">
        <w:rPr>
          <w:rFonts w:ascii="Times New Roman" w:hAnsi="Times New Roman" w:cs="Times New Roman"/>
          <w:w w:val="105"/>
        </w:rPr>
        <w:t>for</w:t>
      </w:r>
      <w:r w:rsidRPr="0028494D">
        <w:rPr>
          <w:rFonts w:ascii="Times New Roman" w:hAnsi="Times New Roman" w:cs="Times New Roman"/>
          <w:spacing w:val="1"/>
          <w:w w:val="105"/>
        </w:rPr>
        <w:t xml:space="preserve"> </w:t>
      </w:r>
      <w:r w:rsidRPr="0028494D">
        <w:rPr>
          <w:rFonts w:ascii="Times New Roman" w:hAnsi="Times New Roman" w:cs="Times New Roman"/>
          <w:w w:val="105"/>
        </w:rPr>
        <w:t>New Direction-Topic</w:t>
      </w:r>
      <w:r w:rsidRPr="0028494D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Speeches</w:t>
      </w:r>
    </w:p>
    <w:p w:rsidR="00942A62" w:rsidRDefault="00942A62" w:rsidP="00942A62">
      <w:pPr>
        <w:pStyle w:val="BodyText"/>
        <w:spacing w:before="55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7"/>
        <w:gridCol w:w="1296"/>
        <w:gridCol w:w="1440"/>
      </w:tblGrid>
      <w:tr w:rsidR="00942A62" w:rsidTr="00556594">
        <w:trPr>
          <w:jc w:val="center"/>
        </w:trPr>
        <w:tc>
          <w:tcPr>
            <w:tcW w:w="19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5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speeches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0.081***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(0.011)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DW-Nom (1</w:t>
            </w:r>
            <w:r w:rsidRPr="00942A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-0.713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(0.748)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Dem. Vote share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Tenure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-0.076**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-0.090***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(0.030)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leader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-1.023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(1.106)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(1.107)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-0.308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(0.526)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(0.333)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62" w:rsidTr="0055659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</w:tbl>
    <w:p w:rsidR="00925446" w:rsidRDefault="00925446" w:rsidP="00925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 errors in parentheses</w:t>
      </w:r>
    </w:p>
    <w:p w:rsidR="00925446" w:rsidRDefault="00925446" w:rsidP="00925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p&lt;0.01, ** p&lt;0.05, * p&lt;0.1</w:t>
      </w:r>
    </w:p>
    <w:p w:rsidR="00942A62" w:rsidRPr="0028494D" w:rsidRDefault="00942A62" w:rsidP="00942A62">
      <w:pPr>
        <w:pStyle w:val="BodyText"/>
        <w:spacing w:before="55"/>
        <w:jc w:val="center"/>
        <w:rPr>
          <w:rFonts w:ascii="Times New Roman" w:hAnsi="Times New Roman" w:cs="Times New Roman"/>
        </w:rPr>
      </w:pPr>
    </w:p>
    <w:p w:rsidR="00942A62" w:rsidRDefault="00942A62">
      <w:pPr>
        <w:spacing w:after="160" w:line="259" w:lineRule="auto"/>
      </w:pPr>
      <w:r>
        <w:br w:type="page"/>
      </w:r>
    </w:p>
    <w:p w:rsidR="0028494D" w:rsidRDefault="0028494D" w:rsidP="0028494D">
      <w:pPr>
        <w:jc w:val="center"/>
        <w:rPr>
          <w:rFonts w:ascii="Times New Roman" w:hAnsi="Times New Roman" w:cs="Times New Roman"/>
        </w:rPr>
      </w:pPr>
      <w:r w:rsidRPr="0028494D">
        <w:rPr>
          <w:rFonts w:ascii="Times New Roman" w:hAnsi="Times New Roman" w:cs="Times New Roman"/>
          <w:b/>
        </w:rPr>
        <w:lastRenderedPageBreak/>
        <w:t>Table A</w:t>
      </w:r>
      <w:r w:rsidR="00942A62">
        <w:rPr>
          <w:rFonts w:ascii="Times New Roman" w:hAnsi="Times New Roman" w:cs="Times New Roman"/>
          <w:b/>
        </w:rPr>
        <w:t>4</w:t>
      </w:r>
      <w:r w:rsidRPr="0028494D">
        <w:rPr>
          <w:rFonts w:ascii="Times New Roman" w:hAnsi="Times New Roman" w:cs="Times New Roman"/>
          <w:b/>
        </w:rPr>
        <w:t xml:space="preserve">:  </w:t>
      </w:r>
      <w:r w:rsidRPr="0028494D">
        <w:rPr>
          <w:rFonts w:ascii="Times New Roman" w:hAnsi="Times New Roman" w:cs="Times New Roman"/>
        </w:rPr>
        <w:t xml:space="preserve">OLS Models of </w:t>
      </w:r>
      <w:r>
        <w:rPr>
          <w:rFonts w:ascii="Times New Roman" w:hAnsi="Times New Roman" w:cs="Times New Roman"/>
        </w:rPr>
        <w:t>New Direction</w:t>
      </w:r>
      <w:r w:rsidRPr="0028494D">
        <w:rPr>
          <w:rFonts w:ascii="Times New Roman" w:hAnsi="Times New Roman" w:cs="Times New Roman"/>
        </w:rPr>
        <w:t>-Topic Bill Introduction and Speeches</w:t>
      </w:r>
    </w:p>
    <w:p w:rsidR="00126D3B" w:rsidRDefault="00126D3B" w:rsidP="0028494D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7"/>
        <w:gridCol w:w="2016"/>
        <w:gridCol w:w="1296"/>
      </w:tblGrid>
      <w:tr w:rsidR="00126D3B" w:rsidTr="00556594">
        <w:trPr>
          <w:jc w:val="center"/>
        </w:trPr>
        <w:tc>
          <w:tcPr>
            <w:tcW w:w="19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6D3B" w:rsidRDefault="00126D3B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6D3B" w:rsidRDefault="00126D3B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2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6D3B" w:rsidRDefault="00126D3B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126D3B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6D3B" w:rsidRDefault="00126D3B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6D3B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 introductions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6D3B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Speeches</w:t>
            </w:r>
          </w:p>
        </w:tc>
      </w:tr>
      <w:tr w:rsidR="00126D3B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126D3B" w:rsidRDefault="00126D3B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126D3B" w:rsidRDefault="00126D3B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126D3B" w:rsidRDefault="00126D3B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3B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126D3B" w:rsidRDefault="00942A62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bills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126D3B" w:rsidRDefault="00126D3B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126D3B" w:rsidRDefault="00126D3B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3B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126D3B" w:rsidRDefault="00126D3B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126D3B" w:rsidRDefault="00126D3B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126D3B" w:rsidRDefault="00126D3B" w:rsidP="0055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speeches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0.260***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(0.010)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DW-Nom. (1</w:t>
            </w:r>
            <w:r w:rsidRPr="00942A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0.882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(0.920)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(0.974)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Tenure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-0.039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(0.030)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(0.032)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leader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-0.597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(0.802)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(0.833)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Dem. Vote share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-0.020**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-0.001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(0.010)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1.459**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0.806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(0.688)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(0.707)</w:t>
            </w: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62" w:rsidTr="00556594">
        <w:trPr>
          <w:jc w:val="center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942A62" w:rsidTr="0055659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2A62" w:rsidRDefault="00942A62" w:rsidP="0094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0.782</w:t>
            </w:r>
          </w:p>
        </w:tc>
      </w:tr>
    </w:tbl>
    <w:p w:rsidR="00942A62" w:rsidRDefault="00942A62" w:rsidP="0094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 errors in parentheses</w:t>
      </w:r>
    </w:p>
    <w:p w:rsidR="00942A62" w:rsidRDefault="00942A62" w:rsidP="0094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p&lt;0.01, ** p&lt;0.05, * p&lt;0.1</w:t>
      </w:r>
    </w:p>
    <w:p w:rsidR="00126D3B" w:rsidRPr="0028494D" w:rsidRDefault="00126D3B" w:rsidP="0028494D">
      <w:pPr>
        <w:jc w:val="center"/>
        <w:rPr>
          <w:rFonts w:ascii="Times New Roman" w:hAnsi="Times New Roman" w:cs="Times New Roman"/>
          <w:b/>
        </w:rPr>
      </w:pPr>
    </w:p>
    <w:p w:rsidR="00E725AB" w:rsidRDefault="00587DB0">
      <w:pPr>
        <w:spacing w:after="160" w:line="259" w:lineRule="auto"/>
      </w:pPr>
      <w:r>
        <w:br w:type="page"/>
      </w:r>
    </w:p>
    <w:p w:rsidR="00E725AB" w:rsidRDefault="00E725AB" w:rsidP="00E725AB">
      <w:pPr>
        <w:spacing w:after="0" w:line="240" w:lineRule="auto"/>
        <w:rPr>
          <w:rFonts w:ascii="Times New Roman" w:hAnsi="Times New Roman" w:cs="Times New Roman"/>
        </w:rPr>
      </w:pPr>
      <w:r w:rsidRPr="00314B3B">
        <w:rPr>
          <w:rFonts w:ascii="Times New Roman" w:hAnsi="Times New Roman" w:cs="Times New Roman"/>
          <w:b/>
        </w:rPr>
        <w:lastRenderedPageBreak/>
        <w:t xml:space="preserve">Table </w:t>
      </w:r>
      <w:r>
        <w:rPr>
          <w:rFonts w:ascii="Times New Roman" w:hAnsi="Times New Roman" w:cs="Times New Roman"/>
          <w:b/>
        </w:rPr>
        <w:t>A5</w:t>
      </w:r>
      <w:r w:rsidRPr="00314B3B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</w:rPr>
        <w:t>Majority- and Minority-Sponsored Amendments</w:t>
      </w:r>
      <w:r w:rsidRPr="00565386">
        <w:rPr>
          <w:rFonts w:ascii="Times New Roman" w:hAnsi="Times New Roman" w:cs="Times New Roman"/>
        </w:rPr>
        <w:t xml:space="preserve"> by Contract with America Major Topic, 103</w:t>
      </w:r>
      <w:r w:rsidRPr="00565386">
        <w:rPr>
          <w:rFonts w:ascii="Times New Roman" w:hAnsi="Times New Roman" w:cs="Times New Roman"/>
          <w:vertAlign w:val="superscript"/>
        </w:rPr>
        <w:t>rd</w:t>
      </w:r>
      <w:r w:rsidRPr="00565386">
        <w:rPr>
          <w:rFonts w:ascii="Times New Roman" w:hAnsi="Times New Roman" w:cs="Times New Roman"/>
        </w:rPr>
        <w:t xml:space="preserve"> Congress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867"/>
        <w:gridCol w:w="1868"/>
        <w:gridCol w:w="1867"/>
        <w:gridCol w:w="1868"/>
      </w:tblGrid>
      <w:tr w:rsidR="00E725AB" w:rsidTr="002E7DDB"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Majority (Dem) amendments</w:t>
            </w:r>
          </w:p>
        </w:tc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Minority (GOP) amendments</w:t>
            </w:r>
          </w:p>
        </w:tc>
        <w:tc>
          <w:tcPr>
            <w:tcW w:w="1868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E725A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>Non-Contract topic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38.37%</w:t>
            </w:r>
          </w:p>
        </w:tc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58.69%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50.58%</w:t>
            </w:r>
          </w:p>
        </w:tc>
      </w:tr>
      <w:tr w:rsidR="00E725A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>Contract topic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61.63%</w:t>
            </w:r>
          </w:p>
        </w:tc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41.31%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49.42%</w:t>
            </w:r>
          </w:p>
        </w:tc>
      </w:tr>
      <w:tr w:rsidR="00E725A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E725AB" w:rsidRPr="005B50E7" w:rsidRDefault="00E725AB" w:rsidP="00E725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B50E7">
        <w:rPr>
          <w:rFonts w:ascii="Times New Roman" w:hAnsi="Times New Roman" w:cs="Times New Roman"/>
          <w:i/>
        </w:rPr>
        <w:t>Note</w:t>
      </w:r>
      <w:r>
        <w:rPr>
          <w:rFonts w:ascii="Times New Roman" w:hAnsi="Times New Roman" w:cs="Times New Roman"/>
        </w:rPr>
        <w:t xml:space="preserve">: </w:t>
      </w:r>
      <w:r w:rsidRPr="005B50E7">
        <w:rPr>
          <w:rFonts w:ascii="Century Schoolbook" w:hAnsi="Century Schoolbook" w:cs="Times New Roman"/>
          <w:i/>
        </w:rPr>
        <w:t>χ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=17.07 (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&lt;.001)</w:t>
      </w:r>
    </w:p>
    <w:p w:rsidR="00E725AB" w:rsidRDefault="00E725AB" w:rsidP="00E725AB">
      <w:pPr>
        <w:spacing w:after="0" w:line="240" w:lineRule="auto"/>
        <w:rPr>
          <w:rFonts w:ascii="Times New Roman" w:hAnsi="Times New Roman" w:cs="Times New Roman"/>
          <w:b/>
        </w:rPr>
      </w:pPr>
    </w:p>
    <w:p w:rsidR="00E725AB" w:rsidRDefault="00E725AB" w:rsidP="00E725AB">
      <w:pPr>
        <w:spacing w:after="0" w:line="240" w:lineRule="auto"/>
        <w:rPr>
          <w:rFonts w:ascii="Times New Roman" w:hAnsi="Times New Roman" w:cs="Times New Roman"/>
        </w:rPr>
      </w:pPr>
      <w:r w:rsidRPr="00314B3B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A6</w:t>
      </w:r>
      <w:r w:rsidRPr="00314B3B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</w:rPr>
        <w:t>Majority- and Minority-Sponsored Amendments</w:t>
      </w:r>
      <w:r w:rsidRPr="00565386">
        <w:rPr>
          <w:rFonts w:ascii="Times New Roman" w:hAnsi="Times New Roman" w:cs="Times New Roman"/>
        </w:rPr>
        <w:t xml:space="preserve"> by Contract with America Subtopic, 103</w:t>
      </w:r>
      <w:r w:rsidRPr="00565386">
        <w:rPr>
          <w:rFonts w:ascii="Times New Roman" w:hAnsi="Times New Roman" w:cs="Times New Roman"/>
          <w:vertAlign w:val="superscript"/>
        </w:rPr>
        <w:t>rd</w:t>
      </w:r>
      <w:r w:rsidRPr="00565386">
        <w:rPr>
          <w:rFonts w:ascii="Times New Roman" w:hAnsi="Times New Roman" w:cs="Times New Roman"/>
        </w:rPr>
        <w:t xml:space="preserve"> Congress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867"/>
        <w:gridCol w:w="1868"/>
        <w:gridCol w:w="1867"/>
        <w:gridCol w:w="1868"/>
      </w:tblGrid>
      <w:tr w:rsidR="00E725AB" w:rsidRPr="00314B3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Majority (Dem) amendments</w:t>
            </w:r>
          </w:p>
        </w:tc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Minority (GOP) amendments</w:t>
            </w:r>
          </w:p>
        </w:tc>
        <w:tc>
          <w:tcPr>
            <w:tcW w:w="1868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E725AB" w:rsidRPr="00314B3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 xml:space="preserve">Non-Contract </w:t>
            </w:r>
            <w:r>
              <w:rPr>
                <w:rFonts w:ascii="Times New Roman" w:hAnsi="Times New Roman" w:cs="Times New Roman"/>
                <w:b/>
              </w:rPr>
              <w:t>sub</w:t>
            </w:r>
            <w:r w:rsidRPr="00314B3B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90.12%</w:t>
            </w:r>
          </w:p>
        </w:tc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89.96%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90.02%</w:t>
            </w:r>
          </w:p>
        </w:tc>
      </w:tr>
      <w:tr w:rsidR="00E725AB" w:rsidRPr="00314B3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 xml:space="preserve">Contract </w:t>
            </w:r>
            <w:r>
              <w:rPr>
                <w:rFonts w:ascii="Times New Roman" w:hAnsi="Times New Roman" w:cs="Times New Roman"/>
                <w:b/>
              </w:rPr>
              <w:t>sub</w:t>
            </w:r>
            <w:r w:rsidRPr="00314B3B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9.88%</w:t>
            </w:r>
          </w:p>
        </w:tc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10.04%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9.98%</w:t>
            </w:r>
          </w:p>
        </w:tc>
      </w:tr>
      <w:tr w:rsidR="00E725AB" w:rsidRPr="00314B3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E725AB" w:rsidRDefault="00E725AB" w:rsidP="00E725AB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5B50E7">
        <w:rPr>
          <w:rFonts w:ascii="Times New Roman" w:hAnsi="Times New Roman" w:cs="Times New Roman"/>
          <w:i/>
        </w:rPr>
        <w:t>Note</w:t>
      </w:r>
      <w:r w:rsidRPr="005B50E7">
        <w:rPr>
          <w:rFonts w:ascii="Times New Roman" w:hAnsi="Times New Roman" w:cs="Times New Roman"/>
        </w:rPr>
        <w:t>: χ</w:t>
      </w:r>
      <w:r w:rsidRPr="005B50E7">
        <w:rPr>
          <w:rFonts w:ascii="Times New Roman" w:hAnsi="Times New Roman" w:cs="Times New Roman"/>
          <w:vertAlign w:val="superscript"/>
        </w:rPr>
        <w:t>2</w:t>
      </w:r>
      <w:r w:rsidRPr="005B50E7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0.003</w:t>
      </w:r>
      <w:r w:rsidRPr="005B50E7">
        <w:rPr>
          <w:rFonts w:ascii="Times New Roman" w:hAnsi="Times New Roman" w:cs="Times New Roman"/>
        </w:rPr>
        <w:t xml:space="preserve"> (</w:t>
      </w:r>
      <w:r w:rsidRPr="005B50E7">
        <w:rPr>
          <w:rFonts w:ascii="Times New Roman" w:hAnsi="Times New Roman" w:cs="Times New Roman"/>
          <w:i/>
        </w:rPr>
        <w:t>p</w:t>
      </w:r>
      <w:r w:rsidRPr="005B50E7">
        <w:rPr>
          <w:rFonts w:ascii="Times New Roman" w:hAnsi="Times New Roman" w:cs="Times New Roman"/>
        </w:rPr>
        <w:t>=.</w:t>
      </w:r>
      <w:r>
        <w:rPr>
          <w:rFonts w:ascii="Times New Roman" w:hAnsi="Times New Roman" w:cs="Times New Roman"/>
        </w:rPr>
        <w:t>958</w:t>
      </w:r>
      <w:r w:rsidRPr="005B50E7">
        <w:rPr>
          <w:rFonts w:ascii="Times New Roman" w:hAnsi="Times New Roman" w:cs="Times New Roman"/>
        </w:rPr>
        <w:t>)</w:t>
      </w:r>
    </w:p>
    <w:p w:rsidR="00E725AB" w:rsidRDefault="00E725AB" w:rsidP="00E725A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E725AB" w:rsidRDefault="00E725AB" w:rsidP="00E725AB">
      <w:pPr>
        <w:spacing w:after="0" w:line="240" w:lineRule="auto"/>
        <w:rPr>
          <w:rFonts w:ascii="Times New Roman" w:hAnsi="Times New Roman" w:cs="Times New Roman"/>
        </w:rPr>
      </w:pPr>
      <w:r w:rsidRPr="00314B3B">
        <w:rPr>
          <w:rFonts w:ascii="Times New Roman" w:hAnsi="Times New Roman" w:cs="Times New Roman"/>
          <w:b/>
        </w:rPr>
        <w:lastRenderedPageBreak/>
        <w:t xml:space="preserve">Table </w:t>
      </w:r>
      <w:r>
        <w:rPr>
          <w:rFonts w:ascii="Times New Roman" w:hAnsi="Times New Roman" w:cs="Times New Roman"/>
          <w:b/>
        </w:rPr>
        <w:t>A7</w:t>
      </w:r>
      <w:r w:rsidRPr="00314B3B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</w:rPr>
        <w:t>Majority- and Minority-Sponsored Amendments</w:t>
      </w:r>
      <w:r w:rsidRPr="00565386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>New Direction</w:t>
      </w:r>
      <w:r w:rsidRPr="00565386">
        <w:rPr>
          <w:rFonts w:ascii="Times New Roman" w:hAnsi="Times New Roman" w:cs="Times New Roman"/>
        </w:rPr>
        <w:t xml:space="preserve"> Major Topic, </w:t>
      </w:r>
      <w:proofErr w:type="gramStart"/>
      <w:r w:rsidRPr="0056538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9</w:t>
      </w:r>
      <w:r w:rsidRPr="00FB38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565386">
        <w:rPr>
          <w:rFonts w:ascii="Times New Roman" w:hAnsi="Times New Roman" w:cs="Times New Roman"/>
        </w:rPr>
        <w:t xml:space="preserve"> Congress</w:t>
      </w:r>
      <w:proofErr w:type="gramEnd"/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867"/>
        <w:gridCol w:w="1868"/>
        <w:gridCol w:w="1867"/>
        <w:gridCol w:w="1868"/>
      </w:tblGrid>
      <w:tr w:rsidR="00E725AB" w:rsidTr="002E7DDB"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Majority (GOP) amendments</w:t>
            </w:r>
          </w:p>
        </w:tc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Minority (Dem) amendments</w:t>
            </w:r>
          </w:p>
        </w:tc>
        <w:tc>
          <w:tcPr>
            <w:tcW w:w="1868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E725A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>Non-</w:t>
            </w:r>
            <w:r>
              <w:rPr>
                <w:rFonts w:ascii="Times New Roman" w:hAnsi="Times New Roman" w:cs="Times New Roman"/>
                <w:b/>
              </w:rPr>
              <w:t>NDA</w:t>
            </w:r>
            <w:r w:rsidRPr="00314B3B">
              <w:rPr>
                <w:rFonts w:ascii="Times New Roman" w:hAnsi="Times New Roman" w:cs="Times New Roman"/>
                <w:b/>
              </w:rPr>
              <w:t xml:space="preserve"> topic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77.25%</w:t>
            </w:r>
          </w:p>
        </w:tc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67.86%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72.15%</w:t>
            </w:r>
          </w:p>
        </w:tc>
      </w:tr>
      <w:tr w:rsidR="00E725A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NDA </w:t>
            </w:r>
            <w:r w:rsidRPr="00314B3B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22.75%</w:t>
            </w:r>
          </w:p>
        </w:tc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32.14%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27.85%</w:t>
            </w:r>
          </w:p>
        </w:tc>
      </w:tr>
      <w:tr w:rsidR="00E725A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E725AB" w:rsidRPr="005B50E7" w:rsidRDefault="00E725AB" w:rsidP="00E725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B50E7">
        <w:rPr>
          <w:rFonts w:ascii="Times New Roman" w:hAnsi="Times New Roman" w:cs="Times New Roman"/>
          <w:i/>
        </w:rPr>
        <w:t>Note</w:t>
      </w:r>
      <w:r>
        <w:rPr>
          <w:rFonts w:ascii="Times New Roman" w:hAnsi="Times New Roman" w:cs="Times New Roman"/>
        </w:rPr>
        <w:t xml:space="preserve">: </w:t>
      </w:r>
      <w:r w:rsidRPr="005B50E7">
        <w:rPr>
          <w:rFonts w:ascii="Century Schoolbook" w:hAnsi="Century Schoolbook" w:cs="Times New Roman"/>
          <w:i/>
        </w:rPr>
        <w:t>χ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=4.50</w:t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=.034)</w:t>
      </w:r>
    </w:p>
    <w:p w:rsidR="00E725AB" w:rsidRDefault="00E725AB" w:rsidP="00E725AB">
      <w:pPr>
        <w:spacing w:after="0" w:line="240" w:lineRule="auto"/>
        <w:rPr>
          <w:rFonts w:ascii="Times New Roman" w:hAnsi="Times New Roman" w:cs="Times New Roman"/>
          <w:b/>
        </w:rPr>
      </w:pPr>
    </w:p>
    <w:p w:rsidR="00E725AB" w:rsidRDefault="00E725AB" w:rsidP="00E725AB">
      <w:pPr>
        <w:spacing w:after="0" w:line="240" w:lineRule="auto"/>
        <w:rPr>
          <w:rFonts w:ascii="Times New Roman" w:hAnsi="Times New Roman" w:cs="Times New Roman"/>
        </w:rPr>
      </w:pPr>
      <w:r w:rsidRPr="00314B3B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A8</w:t>
      </w:r>
      <w:r w:rsidRPr="00314B3B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</w:rPr>
        <w:t>Majority- and Minority-Sponsored Amendments</w:t>
      </w:r>
      <w:r w:rsidRPr="00565386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 xml:space="preserve">New Direction </w:t>
      </w:r>
      <w:r w:rsidRPr="00565386">
        <w:rPr>
          <w:rFonts w:ascii="Times New Roman" w:hAnsi="Times New Roman" w:cs="Times New Roman"/>
        </w:rPr>
        <w:t xml:space="preserve">Subtopic, </w:t>
      </w:r>
      <w:r>
        <w:rPr>
          <w:rFonts w:ascii="Times New Roman" w:hAnsi="Times New Roman" w:cs="Times New Roman"/>
        </w:rPr>
        <w:t>109</w:t>
      </w:r>
      <w:r w:rsidRPr="00FB38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565386">
        <w:rPr>
          <w:rFonts w:ascii="Times New Roman" w:hAnsi="Times New Roman" w:cs="Times New Roman"/>
        </w:rPr>
        <w:t>Congress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867"/>
        <w:gridCol w:w="1868"/>
        <w:gridCol w:w="1867"/>
        <w:gridCol w:w="1868"/>
      </w:tblGrid>
      <w:tr w:rsidR="00E725AB" w:rsidRPr="00314B3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Majority (GOP) amendments</w:t>
            </w:r>
          </w:p>
        </w:tc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Minority (Dem) amendments</w:t>
            </w:r>
          </w:p>
        </w:tc>
        <w:tc>
          <w:tcPr>
            <w:tcW w:w="1868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E725AB" w:rsidRPr="00314B3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>Non-</w:t>
            </w:r>
            <w:r>
              <w:rPr>
                <w:rFonts w:ascii="Times New Roman" w:hAnsi="Times New Roman" w:cs="Times New Roman"/>
                <w:b/>
              </w:rPr>
              <w:t>NDA</w:t>
            </w:r>
            <w:r w:rsidRPr="00314B3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sub</w:t>
            </w:r>
            <w:r w:rsidRPr="00314B3B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92.06%</w:t>
            </w:r>
          </w:p>
        </w:tc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83.48%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87.41%</w:t>
            </w:r>
          </w:p>
        </w:tc>
      </w:tr>
      <w:tr w:rsidR="00E725AB" w:rsidRPr="00314B3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NDA</w:t>
            </w:r>
            <w:r w:rsidRPr="00314B3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sub</w:t>
            </w:r>
            <w:r w:rsidRPr="00314B3B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7.94%</w:t>
            </w:r>
          </w:p>
        </w:tc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16.52%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12.59%</w:t>
            </w:r>
          </w:p>
        </w:tc>
      </w:tr>
      <w:tr w:rsidR="00E725AB" w:rsidRPr="00314B3B" w:rsidTr="002E7DDB">
        <w:tc>
          <w:tcPr>
            <w:tcW w:w="1867" w:type="dxa"/>
          </w:tcPr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B3B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67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68" w:type="dxa"/>
          </w:tcPr>
          <w:p w:rsidR="00E725A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  <w:p w:rsidR="00E725AB" w:rsidRPr="00314B3B" w:rsidRDefault="00E725AB" w:rsidP="002E7DD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E725AB" w:rsidRDefault="00E725AB" w:rsidP="00E725AB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5B50E7">
        <w:rPr>
          <w:rFonts w:ascii="Times New Roman" w:hAnsi="Times New Roman" w:cs="Times New Roman"/>
          <w:i/>
        </w:rPr>
        <w:t>Note</w:t>
      </w:r>
      <w:r w:rsidRPr="005B50E7">
        <w:rPr>
          <w:rFonts w:ascii="Times New Roman" w:hAnsi="Times New Roman" w:cs="Times New Roman"/>
        </w:rPr>
        <w:t>: χ</w:t>
      </w:r>
      <w:r w:rsidRPr="005B50E7">
        <w:rPr>
          <w:rFonts w:ascii="Times New Roman" w:hAnsi="Times New Roman" w:cs="Times New Roman"/>
          <w:vertAlign w:val="superscript"/>
        </w:rPr>
        <w:t>2</w:t>
      </w:r>
      <w:r w:rsidRPr="005B50E7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6.86 </w:t>
      </w:r>
      <w:r w:rsidRPr="005B50E7">
        <w:rPr>
          <w:rFonts w:ascii="Times New Roman" w:hAnsi="Times New Roman" w:cs="Times New Roman"/>
        </w:rPr>
        <w:t>(</w:t>
      </w:r>
      <w:r w:rsidRPr="005B50E7">
        <w:rPr>
          <w:rFonts w:ascii="Times New Roman" w:hAnsi="Times New Roman" w:cs="Times New Roman"/>
          <w:i/>
        </w:rPr>
        <w:t>p</w:t>
      </w:r>
      <w:r w:rsidRPr="005B50E7">
        <w:rPr>
          <w:rFonts w:ascii="Times New Roman" w:hAnsi="Times New Roman" w:cs="Times New Roman"/>
        </w:rPr>
        <w:t>=.</w:t>
      </w:r>
      <w:r>
        <w:rPr>
          <w:rFonts w:ascii="Times New Roman" w:hAnsi="Times New Roman" w:cs="Times New Roman"/>
        </w:rPr>
        <w:t>009</w:t>
      </w:r>
      <w:r w:rsidRPr="005B50E7">
        <w:rPr>
          <w:rFonts w:ascii="Times New Roman" w:hAnsi="Times New Roman" w:cs="Times New Roman"/>
        </w:rPr>
        <w:t>)</w:t>
      </w:r>
    </w:p>
    <w:p w:rsidR="00E725AB" w:rsidRDefault="00E725AB">
      <w:pPr>
        <w:spacing w:after="160" w:line="259" w:lineRule="auto"/>
      </w:pPr>
      <w:r>
        <w:br w:type="page"/>
      </w:r>
    </w:p>
    <w:p w:rsidR="00587DB0" w:rsidRDefault="00587DB0">
      <w:pPr>
        <w:spacing w:after="160" w:line="259" w:lineRule="auto"/>
      </w:pPr>
    </w:p>
    <w:p w:rsidR="00587DB0" w:rsidRPr="005A30BE" w:rsidRDefault="00587DB0" w:rsidP="00306B33">
      <w:pPr>
        <w:spacing w:after="0" w:line="240" w:lineRule="auto"/>
        <w:rPr>
          <w:rFonts w:ascii="Times New Roman" w:hAnsi="Times New Roman" w:cs="Times New Roman"/>
          <w:b/>
        </w:rPr>
      </w:pPr>
      <w:r w:rsidRPr="005A30BE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A</w:t>
      </w:r>
      <w:r w:rsidR="00E725AB">
        <w:rPr>
          <w:rFonts w:ascii="Times New Roman" w:hAnsi="Times New Roman" w:cs="Times New Roman"/>
          <w:b/>
        </w:rPr>
        <w:t>9</w:t>
      </w:r>
      <w:r w:rsidRPr="005A30BE">
        <w:rPr>
          <w:rFonts w:ascii="Times New Roman" w:hAnsi="Times New Roman" w:cs="Times New Roman"/>
          <w:b/>
        </w:rPr>
        <w:t xml:space="preserve">. </w:t>
      </w:r>
      <w:r w:rsidRPr="00565386">
        <w:rPr>
          <w:rFonts w:ascii="Times New Roman" w:hAnsi="Times New Roman" w:cs="Times New Roman"/>
        </w:rPr>
        <w:t xml:space="preserve"> Important Enactments in the 10</w:t>
      </w:r>
      <w:r>
        <w:rPr>
          <w:rFonts w:ascii="Times New Roman" w:hAnsi="Times New Roman" w:cs="Times New Roman"/>
        </w:rPr>
        <w:t>5</w:t>
      </w:r>
      <w:r w:rsidRPr="00565386">
        <w:rPr>
          <w:rFonts w:ascii="Times New Roman" w:hAnsi="Times New Roman" w:cs="Times New Roman"/>
          <w:vertAlign w:val="superscript"/>
        </w:rPr>
        <w:t>th</w:t>
      </w:r>
      <w:r w:rsidRPr="00565386">
        <w:rPr>
          <w:rFonts w:ascii="Times New Roman" w:hAnsi="Times New Roman" w:cs="Times New Roman"/>
        </w:rPr>
        <w:t xml:space="preserve"> Congress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75"/>
        <w:gridCol w:w="2070"/>
      </w:tblGrid>
      <w:tr w:rsidR="00587DB0" w:rsidTr="008A57FD">
        <w:tc>
          <w:tcPr>
            <w:tcW w:w="7375" w:type="dxa"/>
          </w:tcPr>
          <w:p w:rsidR="00587DB0" w:rsidRPr="00414CCD" w:rsidRDefault="00587DB0" w:rsidP="00306B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14CCD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2070" w:type="dxa"/>
          </w:tcPr>
          <w:p w:rsidR="00587DB0" w:rsidRPr="00414CCD" w:rsidRDefault="00587DB0" w:rsidP="00306B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14CCD">
              <w:rPr>
                <w:rFonts w:ascii="Times New Roman" w:hAnsi="Times New Roman" w:cs="Times New Roman"/>
                <w:b/>
              </w:rPr>
              <w:t>Contract</w:t>
            </w:r>
            <w:r>
              <w:rPr>
                <w:rFonts w:ascii="Times New Roman" w:hAnsi="Times New Roman" w:cs="Times New Roman"/>
                <w:b/>
              </w:rPr>
              <w:t>-related</w:t>
            </w:r>
            <w:r w:rsidRPr="00414CC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Legislation</w:t>
            </w:r>
          </w:p>
        </w:tc>
      </w:tr>
      <w:tr w:rsidR="00587DB0" w:rsidTr="008A57FD">
        <w:tc>
          <w:tcPr>
            <w:tcW w:w="7375" w:type="dxa"/>
          </w:tcPr>
          <w:p w:rsidR="00587DB0" w:rsidRPr="00414CCD" w:rsidRDefault="003902F0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Weapons Convention</w:t>
            </w:r>
          </w:p>
        </w:tc>
        <w:tc>
          <w:tcPr>
            <w:tcW w:w="2070" w:type="dxa"/>
          </w:tcPr>
          <w:p w:rsidR="00587DB0" w:rsidRPr="00414CCD" w:rsidRDefault="000E671B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587DB0" w:rsidTr="008A57FD">
        <w:tc>
          <w:tcPr>
            <w:tcW w:w="7375" w:type="dxa"/>
          </w:tcPr>
          <w:p w:rsidR="00587DB0" w:rsidRPr="00414CCD" w:rsidRDefault="003902F0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FDA Modernization and Accountability Act of 1997</w:t>
            </w:r>
          </w:p>
        </w:tc>
        <w:tc>
          <w:tcPr>
            <w:tcW w:w="2070" w:type="dxa"/>
          </w:tcPr>
          <w:p w:rsidR="00587DB0" w:rsidRPr="00414CCD" w:rsidRDefault="000E671B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587DB0" w:rsidTr="008A57FD">
        <w:tc>
          <w:tcPr>
            <w:tcW w:w="7375" w:type="dxa"/>
          </w:tcPr>
          <w:p w:rsidR="00587DB0" w:rsidRPr="00414CCD" w:rsidRDefault="003902F0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Adoption and Safe Families Act of 1997</w:t>
            </w:r>
          </w:p>
        </w:tc>
        <w:tc>
          <w:tcPr>
            <w:tcW w:w="2070" w:type="dxa"/>
          </w:tcPr>
          <w:p w:rsidR="00587DB0" w:rsidRPr="00414CCD" w:rsidRDefault="000E671B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N*</w:t>
            </w:r>
          </w:p>
        </w:tc>
      </w:tr>
      <w:tr w:rsidR="00587DB0" w:rsidTr="008A57FD">
        <w:tc>
          <w:tcPr>
            <w:tcW w:w="7375" w:type="dxa"/>
          </w:tcPr>
          <w:p w:rsidR="00587DB0" w:rsidRPr="00414CCD" w:rsidRDefault="003902F0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Transportation Equity Act for the 21</w:t>
            </w:r>
            <w:r w:rsidRPr="003902F0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Century</w:t>
            </w:r>
          </w:p>
        </w:tc>
        <w:tc>
          <w:tcPr>
            <w:tcW w:w="2070" w:type="dxa"/>
          </w:tcPr>
          <w:p w:rsidR="00587DB0" w:rsidRPr="00414CCD" w:rsidRDefault="00604566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587DB0" w:rsidTr="008A57FD">
        <w:tc>
          <w:tcPr>
            <w:tcW w:w="7375" w:type="dxa"/>
          </w:tcPr>
          <w:p w:rsidR="00587DB0" w:rsidRPr="00414CCD" w:rsidRDefault="003902F0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IRS Restructuring and Reform Act of 1998</w:t>
            </w:r>
          </w:p>
        </w:tc>
        <w:tc>
          <w:tcPr>
            <w:tcW w:w="2070" w:type="dxa"/>
          </w:tcPr>
          <w:p w:rsidR="00587DB0" w:rsidRPr="00414CCD" w:rsidRDefault="00604566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587DB0" w:rsidTr="008A57FD">
        <w:tc>
          <w:tcPr>
            <w:tcW w:w="7375" w:type="dxa"/>
          </w:tcPr>
          <w:p w:rsidR="00587DB0" w:rsidRPr="00414CCD" w:rsidRDefault="003902F0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NATO </w:t>
            </w:r>
            <w:r w:rsidR="001954D2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xpansion </w:t>
            </w:r>
            <w:r w:rsidR="001954D2">
              <w:rPr>
                <w:rFonts w:ascii="Times New Roman" w:hAnsi="Times New Roman" w:cs="Times New Roman"/>
              </w:rPr>
              <w:t xml:space="preserve">ratification (Poland, Hungary, and Czechoslovakia) </w:t>
            </w:r>
          </w:p>
        </w:tc>
        <w:tc>
          <w:tcPr>
            <w:tcW w:w="2070" w:type="dxa"/>
          </w:tcPr>
          <w:p w:rsidR="00587DB0" w:rsidRPr="00414CCD" w:rsidRDefault="00604566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</w:tr>
      <w:tr w:rsidR="00587DB0" w:rsidTr="008A57FD">
        <w:tc>
          <w:tcPr>
            <w:tcW w:w="7375" w:type="dxa"/>
          </w:tcPr>
          <w:p w:rsidR="00587DB0" w:rsidRPr="00414CCD" w:rsidRDefault="001954D2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 Housing and Work Responsibility Act of 1998</w:t>
            </w:r>
          </w:p>
        </w:tc>
        <w:tc>
          <w:tcPr>
            <w:tcW w:w="2070" w:type="dxa"/>
          </w:tcPr>
          <w:p w:rsidR="00587DB0" w:rsidRPr="00414CCD" w:rsidRDefault="00604566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587DB0" w:rsidTr="008A57FD">
        <w:tc>
          <w:tcPr>
            <w:tcW w:w="7375" w:type="dxa"/>
          </w:tcPr>
          <w:p w:rsidR="00587DB0" w:rsidRPr="00414CCD" w:rsidRDefault="001954D2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Education Department spending for 100K teachers (in </w:t>
            </w:r>
            <w:r w:rsidRPr="001954D2">
              <w:rPr>
                <w:rFonts w:ascii="Times New Roman" w:hAnsi="Times New Roman" w:cs="Times New Roman"/>
              </w:rPr>
              <w:t>Omnibus Consolidated and Emergency Supplemental Appro</w:t>
            </w:r>
            <w:r>
              <w:rPr>
                <w:rFonts w:ascii="Times New Roman" w:hAnsi="Times New Roman" w:cs="Times New Roman"/>
              </w:rPr>
              <w:t>p</w:t>
            </w:r>
            <w:r w:rsidRPr="001954D2">
              <w:rPr>
                <w:rFonts w:ascii="Times New Roman" w:hAnsi="Times New Roman" w:cs="Times New Roman"/>
              </w:rPr>
              <w:t>riations Act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70" w:type="dxa"/>
          </w:tcPr>
          <w:p w:rsidR="00587DB0" w:rsidRPr="00414CCD" w:rsidRDefault="00604566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</w:tbl>
    <w:p w:rsidR="00587DB0" w:rsidRDefault="00587DB0" w:rsidP="00306B33">
      <w:pPr>
        <w:spacing w:after="0" w:line="240" w:lineRule="auto"/>
        <w:rPr>
          <w:rFonts w:ascii="Times New Roman" w:hAnsi="Times New Roman" w:cs="Times New Roman"/>
        </w:rPr>
      </w:pPr>
      <w:r w:rsidRPr="00414CCD">
        <w:rPr>
          <w:rFonts w:ascii="Times New Roman" w:hAnsi="Times New Roman" w:cs="Times New Roman"/>
          <w:i/>
        </w:rPr>
        <w:t>Notes</w:t>
      </w:r>
      <w:r>
        <w:rPr>
          <w:rFonts w:ascii="Times New Roman" w:hAnsi="Times New Roman" w:cs="Times New Roman"/>
        </w:rPr>
        <w:t>: Important enactments based on data from Mayhew (2022)</w:t>
      </w:r>
      <w:r w:rsidR="00604566">
        <w:rPr>
          <w:rFonts w:ascii="Times New Roman" w:hAnsi="Times New Roman" w:cs="Times New Roman"/>
        </w:rPr>
        <w:t>. *</w:t>
      </w:r>
      <w:r w:rsidR="00BF72D6">
        <w:rPr>
          <w:rFonts w:ascii="Times New Roman" w:hAnsi="Times New Roman" w:cs="Times New Roman"/>
        </w:rPr>
        <w:t>Measure d</w:t>
      </w:r>
      <w:r w:rsidR="00604566">
        <w:rPr>
          <w:rFonts w:ascii="Times New Roman" w:hAnsi="Times New Roman" w:cs="Times New Roman"/>
        </w:rPr>
        <w:t>eals with adoption, which was part of the Contract’s family-policy plank, but does not concern the same substantive focus as the Contract.</w:t>
      </w:r>
    </w:p>
    <w:p w:rsidR="001D41B7" w:rsidRDefault="001D41B7" w:rsidP="00306B33">
      <w:pPr>
        <w:spacing w:after="160" w:line="240" w:lineRule="auto"/>
        <w:rPr>
          <w:b/>
        </w:rPr>
      </w:pPr>
      <w:r>
        <w:rPr>
          <w:b/>
        </w:rPr>
        <w:br w:type="page"/>
      </w:r>
    </w:p>
    <w:p w:rsidR="001D41B7" w:rsidRPr="005A30BE" w:rsidRDefault="001D41B7" w:rsidP="00306B33">
      <w:pPr>
        <w:spacing w:after="0" w:line="240" w:lineRule="auto"/>
        <w:rPr>
          <w:rFonts w:ascii="Times New Roman" w:hAnsi="Times New Roman" w:cs="Times New Roman"/>
          <w:b/>
        </w:rPr>
      </w:pPr>
      <w:r w:rsidRPr="005A30BE">
        <w:rPr>
          <w:rFonts w:ascii="Times New Roman" w:hAnsi="Times New Roman" w:cs="Times New Roman"/>
          <w:b/>
        </w:rPr>
        <w:lastRenderedPageBreak/>
        <w:t xml:space="preserve">Table </w:t>
      </w:r>
      <w:r>
        <w:rPr>
          <w:rFonts w:ascii="Times New Roman" w:hAnsi="Times New Roman" w:cs="Times New Roman"/>
          <w:b/>
        </w:rPr>
        <w:t>A</w:t>
      </w:r>
      <w:r w:rsidR="00E725AB">
        <w:rPr>
          <w:rFonts w:ascii="Times New Roman" w:hAnsi="Times New Roman" w:cs="Times New Roman"/>
          <w:b/>
        </w:rPr>
        <w:t>10</w:t>
      </w:r>
      <w:r w:rsidRPr="005A30BE">
        <w:rPr>
          <w:rFonts w:ascii="Times New Roman" w:hAnsi="Times New Roman" w:cs="Times New Roman"/>
          <w:b/>
        </w:rPr>
        <w:t xml:space="preserve">. </w:t>
      </w:r>
      <w:r w:rsidRPr="00565386">
        <w:rPr>
          <w:rFonts w:ascii="Times New Roman" w:hAnsi="Times New Roman" w:cs="Times New Roman"/>
        </w:rPr>
        <w:t xml:space="preserve"> Important Enactments in the 1</w:t>
      </w:r>
      <w:r>
        <w:rPr>
          <w:rFonts w:ascii="Times New Roman" w:hAnsi="Times New Roman" w:cs="Times New Roman"/>
        </w:rPr>
        <w:t>11</w:t>
      </w:r>
      <w:r w:rsidRPr="00565386">
        <w:rPr>
          <w:rFonts w:ascii="Times New Roman" w:hAnsi="Times New Roman" w:cs="Times New Roman"/>
          <w:vertAlign w:val="superscript"/>
        </w:rPr>
        <w:t>th</w:t>
      </w:r>
      <w:r w:rsidRPr="00565386">
        <w:rPr>
          <w:rFonts w:ascii="Times New Roman" w:hAnsi="Times New Roman" w:cs="Times New Roman"/>
        </w:rPr>
        <w:t xml:space="preserve"> Congress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75"/>
        <w:gridCol w:w="2070"/>
      </w:tblGrid>
      <w:tr w:rsidR="001D41B7" w:rsidTr="008A57FD">
        <w:tc>
          <w:tcPr>
            <w:tcW w:w="7375" w:type="dxa"/>
          </w:tcPr>
          <w:p w:rsidR="001D41B7" w:rsidRPr="00414CCD" w:rsidRDefault="001D41B7" w:rsidP="00306B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14CCD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2070" w:type="dxa"/>
          </w:tcPr>
          <w:p w:rsidR="001D41B7" w:rsidRPr="00414CCD" w:rsidRDefault="007F6E38" w:rsidP="00306B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New Direction</w:t>
            </w:r>
            <w:r w:rsidR="001D41B7">
              <w:rPr>
                <w:rFonts w:ascii="Times New Roman" w:hAnsi="Times New Roman" w:cs="Times New Roman"/>
                <w:b/>
              </w:rPr>
              <w:t>-related</w:t>
            </w:r>
            <w:r w:rsidR="001D41B7" w:rsidRPr="00414CCD">
              <w:rPr>
                <w:rFonts w:ascii="Times New Roman" w:hAnsi="Times New Roman" w:cs="Times New Roman"/>
                <w:b/>
              </w:rPr>
              <w:t xml:space="preserve"> </w:t>
            </w:r>
            <w:r w:rsidR="001D41B7">
              <w:rPr>
                <w:rFonts w:ascii="Times New Roman" w:hAnsi="Times New Roman" w:cs="Times New Roman"/>
                <w:b/>
              </w:rPr>
              <w:t>Legislation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8F5FC6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American Recovery and Reinvestment Act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2444DD" w:rsidRPr="00414CCD" w:rsidRDefault="002444DD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Children’s Health Insurance Program Reauthorization of 2009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2444DD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Lilly Ledbetter Fair Pay Act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2444DD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 Card Accountability, Responsibility, and Disclosure Act of 2009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2444DD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Tobacco Control Act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2444DD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Edward M. Kennedy Serve America Act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2444DD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Matthew Shepard &amp; James Byrd Jr. Hate Crimes Prevention Act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2444DD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Omnibus Public Lands Management Act of 2009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06666B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 Protection and Affordable Care Act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06666B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Dodd-Frank Wall Street Reform and Consumer Protection Act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06666B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loan overhaul in Health Care and Education Reconciliation Act of 2010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06666B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 Relief, Unemployment Insurance Reauthorization, and Job Creation Act of 2010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06666B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START Treaty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06666B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Don’t Ask, Don’t Tell Repeal Act of 2010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1D41B7" w:rsidTr="008A57FD">
        <w:tc>
          <w:tcPr>
            <w:tcW w:w="7375" w:type="dxa"/>
          </w:tcPr>
          <w:p w:rsidR="001D41B7" w:rsidRPr="00414CCD" w:rsidRDefault="0006666B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FDA Food Safety Modernization Act </w:t>
            </w:r>
          </w:p>
        </w:tc>
        <w:tc>
          <w:tcPr>
            <w:tcW w:w="2070" w:type="dxa"/>
          </w:tcPr>
          <w:p w:rsidR="001D41B7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06666B" w:rsidTr="008A57FD">
        <w:tc>
          <w:tcPr>
            <w:tcW w:w="7375" w:type="dxa"/>
          </w:tcPr>
          <w:p w:rsidR="0006666B" w:rsidRPr="00414CCD" w:rsidRDefault="0006666B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James </w:t>
            </w:r>
            <w:proofErr w:type="spellStart"/>
            <w:r>
              <w:rPr>
                <w:rFonts w:ascii="Times New Roman" w:hAnsi="Times New Roman" w:cs="Times New Roman"/>
              </w:rPr>
              <w:t>Zadroga</w:t>
            </w:r>
            <w:proofErr w:type="spellEnd"/>
            <w:r>
              <w:rPr>
                <w:rFonts w:ascii="Times New Roman" w:hAnsi="Times New Roman" w:cs="Times New Roman"/>
              </w:rPr>
              <w:t xml:space="preserve"> 9/11 Health and Compensation Act</w:t>
            </w:r>
          </w:p>
        </w:tc>
        <w:tc>
          <w:tcPr>
            <w:tcW w:w="2070" w:type="dxa"/>
          </w:tcPr>
          <w:p w:rsidR="0006666B" w:rsidRPr="00414CCD" w:rsidRDefault="00710511" w:rsidP="00306B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</w:tr>
    </w:tbl>
    <w:p w:rsidR="001D41B7" w:rsidRDefault="001D41B7" w:rsidP="00306B33">
      <w:pPr>
        <w:spacing w:after="0" w:line="240" w:lineRule="auto"/>
        <w:rPr>
          <w:rFonts w:ascii="Times New Roman" w:hAnsi="Times New Roman" w:cs="Times New Roman"/>
        </w:rPr>
      </w:pPr>
      <w:r w:rsidRPr="00414CCD">
        <w:rPr>
          <w:rFonts w:ascii="Times New Roman" w:hAnsi="Times New Roman" w:cs="Times New Roman"/>
          <w:i/>
        </w:rPr>
        <w:t>Notes</w:t>
      </w:r>
      <w:r>
        <w:rPr>
          <w:rFonts w:ascii="Times New Roman" w:hAnsi="Times New Roman" w:cs="Times New Roman"/>
        </w:rPr>
        <w:t>: Important enactments based on data from Mayhew (2022)</w:t>
      </w:r>
    </w:p>
    <w:p w:rsidR="0028494D" w:rsidRPr="00587DB0" w:rsidRDefault="0028494D" w:rsidP="00E725AB">
      <w:pPr>
        <w:spacing w:after="160" w:line="240" w:lineRule="auto"/>
        <w:rPr>
          <w:b/>
        </w:rPr>
      </w:pPr>
    </w:p>
    <w:sectPr w:rsidR="0028494D" w:rsidRPr="00587DB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285" w:rsidRDefault="00F45285" w:rsidP="00E725AB">
      <w:pPr>
        <w:spacing w:after="0" w:line="240" w:lineRule="auto"/>
      </w:pPr>
      <w:r>
        <w:separator/>
      </w:r>
    </w:p>
  </w:endnote>
  <w:endnote w:type="continuationSeparator" w:id="0">
    <w:p w:rsidR="00F45285" w:rsidRDefault="00F45285" w:rsidP="00E7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75775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25AB" w:rsidRPr="00E725AB" w:rsidRDefault="00E725AB">
        <w:pPr>
          <w:pStyle w:val="Footer"/>
          <w:jc w:val="center"/>
          <w:rPr>
            <w:rFonts w:ascii="Times New Roman" w:hAnsi="Times New Roman" w:cs="Times New Roman"/>
          </w:rPr>
        </w:pPr>
        <w:r w:rsidRPr="00E725AB">
          <w:rPr>
            <w:rFonts w:ascii="Times New Roman" w:hAnsi="Times New Roman" w:cs="Times New Roman"/>
          </w:rPr>
          <w:fldChar w:fldCharType="begin"/>
        </w:r>
        <w:r w:rsidRPr="00E725AB">
          <w:rPr>
            <w:rFonts w:ascii="Times New Roman" w:hAnsi="Times New Roman" w:cs="Times New Roman"/>
          </w:rPr>
          <w:instrText xml:space="preserve"> PAGE   \* MERGEFORMAT </w:instrText>
        </w:r>
        <w:r w:rsidRPr="00E725AB">
          <w:rPr>
            <w:rFonts w:ascii="Times New Roman" w:hAnsi="Times New Roman" w:cs="Times New Roman"/>
          </w:rPr>
          <w:fldChar w:fldCharType="separate"/>
        </w:r>
        <w:r w:rsidR="002B3624">
          <w:rPr>
            <w:rFonts w:ascii="Times New Roman" w:hAnsi="Times New Roman" w:cs="Times New Roman"/>
            <w:noProof/>
          </w:rPr>
          <w:t>10</w:t>
        </w:r>
        <w:r w:rsidRPr="00E725A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725AB" w:rsidRDefault="00E72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285" w:rsidRDefault="00F45285" w:rsidP="00E725AB">
      <w:pPr>
        <w:spacing w:after="0" w:line="240" w:lineRule="auto"/>
      </w:pPr>
      <w:r>
        <w:separator/>
      </w:r>
    </w:p>
  </w:footnote>
  <w:footnote w:type="continuationSeparator" w:id="0">
    <w:p w:rsidR="00F45285" w:rsidRDefault="00F45285" w:rsidP="00E72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78"/>
    <w:rsid w:val="0006666B"/>
    <w:rsid w:val="000E671B"/>
    <w:rsid w:val="00126D3B"/>
    <w:rsid w:val="00186681"/>
    <w:rsid w:val="001954D2"/>
    <w:rsid w:val="001D41B7"/>
    <w:rsid w:val="002444DD"/>
    <w:rsid w:val="0028494D"/>
    <w:rsid w:val="002B3624"/>
    <w:rsid w:val="00306B33"/>
    <w:rsid w:val="003902F0"/>
    <w:rsid w:val="004937A4"/>
    <w:rsid w:val="00510AC6"/>
    <w:rsid w:val="00587DB0"/>
    <w:rsid w:val="00604566"/>
    <w:rsid w:val="00664179"/>
    <w:rsid w:val="00710511"/>
    <w:rsid w:val="007F6B8E"/>
    <w:rsid w:val="007F6E38"/>
    <w:rsid w:val="00811646"/>
    <w:rsid w:val="008F5FC6"/>
    <w:rsid w:val="00907125"/>
    <w:rsid w:val="00925446"/>
    <w:rsid w:val="00942A62"/>
    <w:rsid w:val="00AD3B95"/>
    <w:rsid w:val="00B1133C"/>
    <w:rsid w:val="00BD30BB"/>
    <w:rsid w:val="00BF72D6"/>
    <w:rsid w:val="00C7716E"/>
    <w:rsid w:val="00E34078"/>
    <w:rsid w:val="00E5685D"/>
    <w:rsid w:val="00E725AB"/>
    <w:rsid w:val="00F45285"/>
    <w:rsid w:val="00F62C20"/>
    <w:rsid w:val="00F94B93"/>
    <w:rsid w:val="00FB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95FC"/>
  <w15:chartTrackingRefBased/>
  <w15:docId w15:val="{3FCABFB4-658F-4D07-B177-4F74886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0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340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4078"/>
  </w:style>
  <w:style w:type="paragraph" w:customStyle="1" w:styleId="TableParagraph">
    <w:name w:val="Table Paragraph"/>
    <w:basedOn w:val="Normal"/>
    <w:uiPriority w:val="1"/>
    <w:qFormat/>
    <w:rsid w:val="00E34078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8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5AB"/>
  </w:style>
  <w:style w:type="paragraph" w:styleId="Footer">
    <w:name w:val="footer"/>
    <w:basedOn w:val="Normal"/>
    <w:link w:val="FooterChar"/>
    <w:uiPriority w:val="99"/>
    <w:unhideWhenUsed/>
    <w:rsid w:val="00E7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5AB"/>
  </w:style>
  <w:style w:type="character" w:styleId="Hyperlink">
    <w:name w:val="Hyperlink"/>
    <w:basedOn w:val="DefaultParagraphFont"/>
    <w:uiPriority w:val="99"/>
    <w:unhideWhenUsed/>
    <w:rsid w:val="002B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 Meinke</dc:creator>
  <cp:keywords/>
  <dc:description/>
  <cp:lastModifiedBy>Adam Hooper</cp:lastModifiedBy>
  <cp:revision>25</cp:revision>
  <dcterms:created xsi:type="dcterms:W3CDTF">2022-08-12T17:41:00Z</dcterms:created>
  <dcterms:modified xsi:type="dcterms:W3CDTF">2023-01-06T14:35:00Z</dcterms:modified>
</cp:coreProperties>
</file>