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EA6CE5" w:rsidRPr="00C52B8B" w:rsidP="00C52B8B" w14:paraId="16594C6D" w14:textId="7D673845">
      <w:pPr>
        <w:spacing w:line="360" w:lineRule="auto"/>
        <w:jc w:val="center"/>
        <w:rPr>
          <w:rFonts w:ascii="Times New Roman" w:hAnsi="Times New Roman" w:cs="Times New Roman"/>
          <w:b/>
          <w:bCs/>
        </w:rPr>
      </w:pPr>
      <w:r w:rsidRPr="00C52B8B">
        <w:rPr>
          <w:rFonts w:ascii="Times New Roman" w:hAnsi="Times New Roman" w:cs="Times New Roman"/>
          <w:b/>
          <w:bCs/>
        </w:rPr>
        <w:t xml:space="preserve">Building Connections: Interview </w:t>
      </w:r>
      <w:r w:rsidRPr="00C52B8B" w:rsidR="00A23558">
        <w:rPr>
          <w:rFonts w:ascii="Times New Roman" w:hAnsi="Times New Roman" w:cs="Times New Roman"/>
          <w:b/>
          <w:bCs/>
        </w:rPr>
        <w:t>w</w:t>
      </w:r>
      <w:r w:rsidRPr="00C52B8B">
        <w:rPr>
          <w:rFonts w:ascii="Times New Roman" w:hAnsi="Times New Roman" w:cs="Times New Roman"/>
          <w:b/>
          <w:bCs/>
        </w:rPr>
        <w:t xml:space="preserve">ith Anna </w:t>
      </w:r>
      <w:r w:rsidRPr="00C52B8B">
        <w:rPr>
          <w:rFonts w:ascii="Times New Roman" w:hAnsi="Times New Roman" w:cs="Times New Roman"/>
          <w:b/>
          <w:bCs/>
        </w:rPr>
        <w:t>Kierkosz</w:t>
      </w:r>
      <w:r w:rsidRPr="00C52B8B">
        <w:rPr>
          <w:rFonts w:ascii="Times New Roman" w:hAnsi="Times New Roman" w:cs="Times New Roman"/>
          <w:b/>
          <w:bCs/>
        </w:rPr>
        <w:t xml:space="preserve">, Facilitator </w:t>
      </w:r>
      <w:r w:rsidRPr="00C52B8B" w:rsidR="00A23558">
        <w:rPr>
          <w:rFonts w:ascii="Times New Roman" w:hAnsi="Times New Roman" w:cs="Times New Roman"/>
          <w:b/>
          <w:bCs/>
        </w:rPr>
        <w:t>a</w:t>
      </w:r>
      <w:r w:rsidRPr="00C52B8B">
        <w:rPr>
          <w:rFonts w:ascii="Times New Roman" w:hAnsi="Times New Roman" w:cs="Times New Roman"/>
          <w:b/>
          <w:bCs/>
        </w:rPr>
        <w:t xml:space="preserve">nd Pedagogue </w:t>
      </w:r>
      <w:r w:rsidRPr="00C52B8B" w:rsidR="00A23558">
        <w:rPr>
          <w:rFonts w:ascii="Times New Roman" w:hAnsi="Times New Roman" w:cs="Times New Roman"/>
          <w:b/>
          <w:bCs/>
        </w:rPr>
        <w:t>of</w:t>
      </w:r>
      <w:r w:rsidRPr="00C52B8B">
        <w:rPr>
          <w:rFonts w:ascii="Times New Roman" w:hAnsi="Times New Roman" w:cs="Times New Roman"/>
          <w:b/>
          <w:bCs/>
        </w:rPr>
        <w:t xml:space="preserve"> Theatre </w:t>
      </w:r>
      <w:r w:rsidRPr="00C52B8B" w:rsidR="00A23558">
        <w:rPr>
          <w:rFonts w:ascii="Times New Roman" w:hAnsi="Times New Roman" w:cs="Times New Roman"/>
          <w:b/>
          <w:bCs/>
        </w:rPr>
        <w:t>and</w:t>
      </w:r>
      <w:r w:rsidRPr="00C52B8B">
        <w:rPr>
          <w:rFonts w:ascii="Times New Roman" w:hAnsi="Times New Roman" w:cs="Times New Roman"/>
          <w:b/>
          <w:bCs/>
        </w:rPr>
        <w:t xml:space="preserve"> Contemporary Art</w:t>
      </w:r>
    </w:p>
    <w:p w:rsidR="00F62ACF" w:rsidP="00C52B8B" w14:paraId="1C27264F" w14:textId="77777777">
      <w:pPr>
        <w:spacing w:line="360" w:lineRule="auto"/>
        <w:jc w:val="center"/>
        <w:rPr>
          <w:rFonts w:ascii="Times New Roman" w:hAnsi="Times New Roman" w:cs="Times New Roman"/>
          <w:b/>
          <w:bCs/>
        </w:rPr>
      </w:pPr>
    </w:p>
    <w:p w:rsidR="00746604" w:rsidRPr="00746604" w:rsidP="00746604" w14:paraId="22B383A6" w14:textId="62A4D932">
      <w:pPr>
        <w:spacing w:line="360" w:lineRule="auto"/>
        <w:rPr>
          <w:rFonts w:ascii="Times New Roman" w:hAnsi="Times New Roman" w:cs="Times New Roman"/>
          <w:bCs/>
        </w:rPr>
      </w:pPr>
      <w:r w:rsidRPr="00746604">
        <w:rPr>
          <w:rFonts w:ascii="Times New Roman" w:hAnsi="Times New Roman" w:cs="Times New Roman"/>
        </w:rPr>
        <w:t xml:space="preserve">Interview by </w:t>
      </w:r>
      <w:r>
        <w:rPr>
          <w:rFonts w:ascii="Times New Roman" w:hAnsi="Times New Roman" w:cs="Times New Roman"/>
          <w:b/>
        </w:rPr>
        <w:t>Kasia Lech</w:t>
      </w:r>
      <w:r w:rsidRPr="00746604">
        <w:rPr>
          <w:rFonts w:ascii="Times New Roman" w:hAnsi="Times New Roman" w:cs="Times New Roman"/>
        </w:rPr>
        <w:t xml:space="preserve"> with </w:t>
      </w:r>
      <w:r>
        <w:rPr>
          <w:rFonts w:ascii="Times New Roman" w:hAnsi="Times New Roman" w:cs="Times New Roman"/>
          <w:b/>
        </w:rPr>
        <w:t xml:space="preserve">Anna </w:t>
      </w:r>
      <w:r>
        <w:rPr>
          <w:rFonts w:ascii="Times New Roman" w:hAnsi="Times New Roman" w:cs="Times New Roman"/>
          <w:b/>
        </w:rPr>
        <w:t>Kierkosz</w:t>
      </w:r>
      <w:r w:rsidRPr="00746604">
        <w:rPr>
          <w:rFonts w:ascii="Times New Roman" w:hAnsi="Times New Roman" w:cs="Times New Roman"/>
          <w:bCs/>
        </w:rPr>
        <w:t xml:space="preserve">, </w:t>
      </w:r>
      <w:r w:rsidRPr="00746604">
        <w:rPr>
          <w:rFonts w:ascii="Times New Roman" w:hAnsi="Times New Roman" w:cs="Times New Roman"/>
          <w:bCs/>
        </w:rPr>
        <w:t xml:space="preserve">the Educational and Project Curator at the </w:t>
      </w:r>
      <w:r w:rsidRPr="00746604">
        <w:rPr>
          <w:rFonts w:ascii="Times New Roman" w:hAnsi="Times New Roman" w:cs="Times New Roman"/>
          <w:bCs/>
        </w:rPr>
        <w:t>Guliwer</w:t>
      </w:r>
      <w:r w:rsidRPr="00746604">
        <w:rPr>
          <w:rFonts w:ascii="Times New Roman" w:hAnsi="Times New Roman" w:cs="Times New Roman"/>
          <w:bCs/>
        </w:rPr>
        <w:t xml:space="preserve"> Puppet Theatre</w:t>
      </w:r>
      <w:r w:rsidRPr="00746604">
        <w:rPr>
          <w:rFonts w:ascii="Times New Roman" w:hAnsi="Times New Roman" w:cs="Times New Roman"/>
          <w:bCs/>
        </w:rPr>
        <w:t xml:space="preserve"> in Warsaw.</w:t>
      </w:r>
    </w:p>
    <w:p w:rsidR="00F62ACF" w:rsidRPr="00746604" w:rsidP="00F62ACF" w14:paraId="5040503C" w14:textId="77777777">
      <w:pPr>
        <w:spacing w:line="360" w:lineRule="auto"/>
        <w:rPr>
          <w:rFonts w:ascii="Times New Roman" w:hAnsi="Times New Roman" w:cs="Times New Roman"/>
        </w:rPr>
      </w:pPr>
    </w:p>
    <w:p w:rsidR="0051033D" w:rsidRPr="00C52B8B" w:rsidP="00C52B8B" w14:paraId="3FC708B6" w14:textId="2776DF17">
      <w:pPr>
        <w:spacing w:line="360" w:lineRule="auto"/>
        <w:rPr>
          <w:rFonts w:ascii="Times New Roman" w:hAnsi="Times New Roman" w:cs="Times New Roman"/>
          <w:b/>
          <w:bCs/>
        </w:rPr>
      </w:pPr>
      <w:r w:rsidRPr="00C52B8B">
        <w:rPr>
          <w:rFonts w:ascii="Times New Roman" w:hAnsi="Times New Roman" w:cs="Times New Roman"/>
          <w:b/>
          <w:bCs/>
        </w:rPr>
        <w:t>Kasia Lech: How would you describe your idea of theatre pedagogy?</w:t>
      </w:r>
    </w:p>
    <w:p w:rsidR="002E5E21" w:rsidRPr="00C52B8B" w:rsidP="00C52B8B" w14:paraId="117F7540" w14:textId="7585B81D">
      <w:pPr>
        <w:spacing w:line="360" w:lineRule="auto"/>
        <w:rPr>
          <w:rFonts w:ascii="Times New Roman" w:hAnsi="Times New Roman" w:cs="Times New Roman"/>
        </w:rPr>
      </w:pPr>
      <w:r w:rsidRPr="00C52B8B">
        <w:rPr>
          <w:rFonts w:ascii="Times New Roman" w:hAnsi="Times New Roman" w:cs="Times New Roman"/>
          <w:b/>
          <w:bCs/>
        </w:rPr>
        <w:t xml:space="preserve">Anna </w:t>
      </w:r>
      <w:r w:rsidRPr="00C52B8B">
        <w:rPr>
          <w:rFonts w:ascii="Times New Roman" w:hAnsi="Times New Roman" w:cs="Times New Roman"/>
          <w:b/>
          <w:bCs/>
        </w:rPr>
        <w:t>Kierkosz</w:t>
      </w:r>
      <w:r w:rsidRPr="00C52B8B">
        <w:rPr>
          <w:rFonts w:ascii="Times New Roman" w:hAnsi="Times New Roman" w:cs="Times New Roman"/>
          <w:b/>
          <w:bCs/>
        </w:rPr>
        <w:t>:</w:t>
      </w:r>
      <w:r w:rsidRPr="00C52B8B">
        <w:rPr>
          <w:rFonts w:ascii="Times New Roman" w:hAnsi="Times New Roman" w:cs="Times New Roman"/>
        </w:rPr>
        <w:t xml:space="preserve"> I think of my practice more broadly. I see myself as a curator of education, carer, or cultural facilitator. And perhaps most of all, as a facilitator and pedagogue of theatre and contemporary art. I work with my authorial method of connections. I try to implement and recognise cross-connections on many levels: connections between people, groups, and generations, but also connections between art forms and disciplines. Non-obvious connections are also important. If we want different generations to get along, understand each other better and meet on an emotional level regarding a topic, so that they can work together on environmental or climate issues, why not combine such topics and issues with art, for example, theatre or opera? Why don't we do something together that is artistic, that engages us creatively, and at the same time allows us to understand certain things through the process? So, my method is about all kinds of networks, including the connections between actual education and its environments – such as school and the education system – and the realm of culture. I am interested in the practical aspect of such connections. I have noticed that there are a lot of meetings concerning this topic, which end up being just talks, but there are fewer practical examples of how it can be done, and what actions can be taken. The practical implementation of such connections is important to me because it is not a widespread phenomenon. Joint, collective actions still pose certain societal challenges.</w:t>
      </w:r>
    </w:p>
    <w:p w:rsidR="002D1321" w:rsidRPr="00C52B8B" w:rsidP="00C52B8B" w14:paraId="7017A635" w14:textId="3CFBB12E">
      <w:pPr>
        <w:spacing w:line="360" w:lineRule="auto"/>
        <w:rPr>
          <w:rFonts w:ascii="Times New Roman" w:hAnsi="Times New Roman" w:cs="Times New Roman"/>
          <w:b/>
          <w:bCs/>
        </w:rPr>
      </w:pPr>
      <w:r w:rsidRPr="00C52B8B">
        <w:rPr>
          <w:rFonts w:ascii="Times New Roman" w:hAnsi="Times New Roman" w:cs="Times New Roman"/>
          <w:b/>
          <w:bCs/>
        </w:rPr>
        <w:t xml:space="preserve">KL: This is also the method behind the #połączenia project (#connections) which you have been running at the </w:t>
      </w:r>
      <w:r w:rsidRPr="00C52B8B">
        <w:rPr>
          <w:rFonts w:ascii="Times New Roman" w:hAnsi="Times New Roman" w:cs="Times New Roman"/>
          <w:b/>
          <w:bCs/>
        </w:rPr>
        <w:t>Guliwer</w:t>
      </w:r>
      <w:r w:rsidRPr="00C52B8B">
        <w:rPr>
          <w:rFonts w:ascii="Times New Roman" w:hAnsi="Times New Roman" w:cs="Times New Roman"/>
          <w:b/>
          <w:bCs/>
        </w:rPr>
        <w:t xml:space="preserve"> Theatre in Warsaw. In this project children work with artists to discover and create new social bonds, to change the way we live with each other.</w:t>
      </w:r>
    </w:p>
    <w:p w:rsidR="002D1321" w:rsidRPr="00C52B8B" w:rsidP="00C52B8B" w14:paraId="5650326B" w14:textId="61E4171B">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Yes, it's about diversity, getting to know each other, understanding each other's needs. The first #połączenia of the </w:t>
      </w:r>
      <w:r w:rsidRPr="00C52B8B">
        <w:rPr>
          <w:rFonts w:ascii="Times New Roman" w:hAnsi="Times New Roman" w:cs="Times New Roman"/>
        </w:rPr>
        <w:t>Guliwer</w:t>
      </w:r>
      <w:r w:rsidRPr="00C52B8B">
        <w:rPr>
          <w:rFonts w:ascii="Times New Roman" w:hAnsi="Times New Roman" w:cs="Times New Roman"/>
        </w:rPr>
        <w:t xml:space="preserve"> Theatre in 2022 was about theatre, about the documentary and experimental forms in general. In March 2022 - just after the escalation of </w:t>
      </w:r>
      <w:r w:rsidRPr="00C52B8B">
        <w:rPr>
          <w:rFonts w:ascii="Times New Roman" w:hAnsi="Times New Roman" w:cs="Times New Roman"/>
        </w:rPr>
        <w:t xml:space="preserve">the Russian invasion - I started working at the </w:t>
      </w:r>
      <w:r w:rsidRPr="00C52B8B">
        <w:rPr>
          <w:rFonts w:ascii="Times New Roman" w:hAnsi="Times New Roman" w:cs="Times New Roman"/>
        </w:rPr>
        <w:t>Guliwer</w:t>
      </w:r>
      <w:r w:rsidRPr="00C52B8B">
        <w:rPr>
          <w:rFonts w:ascii="Times New Roman" w:hAnsi="Times New Roman" w:cs="Times New Roman"/>
        </w:rPr>
        <w:t xml:space="preserve">. And I started receiving requests for </w:t>
      </w:r>
      <w:r w:rsidRPr="00C52B8B" w:rsidR="00C8757F">
        <w:rPr>
          <w:rFonts w:ascii="Times New Roman" w:hAnsi="Times New Roman" w:cs="Times New Roman"/>
        </w:rPr>
        <w:t>support</w:t>
      </w:r>
      <w:r w:rsidRPr="00C52B8B">
        <w:rPr>
          <w:rFonts w:ascii="Times New Roman" w:hAnsi="Times New Roman" w:cs="Times New Roman"/>
        </w:rPr>
        <w:t xml:space="preserve"> from teachers who suddenly had many more children from Belarus and Ukraine in their classes and needed support in a multicultural situation. We came up with this project with the </w:t>
      </w:r>
      <w:r w:rsidRPr="00C52B8B" w:rsidR="00C8757F">
        <w:rPr>
          <w:rFonts w:ascii="Times New Roman" w:hAnsi="Times New Roman" w:cs="Times New Roman"/>
        </w:rPr>
        <w:t>Guliwer’s Executive Director,</w:t>
      </w:r>
      <w:r w:rsidRPr="00C52B8B">
        <w:rPr>
          <w:rFonts w:ascii="Times New Roman" w:hAnsi="Times New Roman" w:cs="Times New Roman"/>
        </w:rPr>
        <w:t xml:space="preserve"> Robert </w:t>
      </w:r>
      <w:r w:rsidRPr="00C52B8B">
        <w:rPr>
          <w:rFonts w:ascii="Times New Roman" w:hAnsi="Times New Roman" w:cs="Times New Roman"/>
        </w:rPr>
        <w:t>Drobniuch</w:t>
      </w:r>
      <w:r w:rsidRPr="00C52B8B">
        <w:rPr>
          <w:rFonts w:ascii="Times New Roman" w:hAnsi="Times New Roman" w:cs="Times New Roman"/>
        </w:rPr>
        <w:t xml:space="preserve">. From the beginning, </w:t>
      </w:r>
      <w:r w:rsidRPr="00C52B8B" w:rsidR="00C8757F">
        <w:rPr>
          <w:rFonts w:ascii="Times New Roman" w:hAnsi="Times New Roman" w:cs="Times New Roman"/>
        </w:rPr>
        <w:t>#połączenia has</w:t>
      </w:r>
      <w:r w:rsidRPr="00C52B8B">
        <w:rPr>
          <w:rFonts w:ascii="Times New Roman" w:hAnsi="Times New Roman" w:cs="Times New Roman"/>
        </w:rPr>
        <w:t xml:space="preserve"> also been interested in multiculturalism. During the second </w:t>
      </w:r>
      <w:r w:rsidRPr="00C52B8B" w:rsidR="00C8757F">
        <w:rPr>
          <w:rFonts w:ascii="Times New Roman" w:hAnsi="Times New Roman" w:cs="Times New Roman"/>
        </w:rPr>
        <w:t>#połączenia</w:t>
      </w:r>
      <w:r w:rsidRPr="00C52B8B">
        <w:rPr>
          <w:rFonts w:ascii="Times New Roman" w:hAnsi="Times New Roman" w:cs="Times New Roman"/>
        </w:rPr>
        <w:t xml:space="preserve">, we created the play </w:t>
      </w:r>
      <w:r w:rsidRPr="00C52B8B">
        <w:rPr>
          <w:rFonts w:ascii="Times New Roman" w:hAnsi="Times New Roman" w:cs="Times New Roman"/>
          <w:i/>
          <w:iCs/>
        </w:rPr>
        <w:t>Kosmiczny</w:t>
      </w:r>
      <w:r w:rsidRPr="00C52B8B">
        <w:rPr>
          <w:rFonts w:ascii="Times New Roman" w:hAnsi="Times New Roman" w:cs="Times New Roman"/>
          <w:i/>
          <w:iCs/>
        </w:rPr>
        <w:t xml:space="preserve"> </w:t>
      </w:r>
      <w:r w:rsidRPr="00C52B8B">
        <w:rPr>
          <w:rFonts w:ascii="Times New Roman" w:hAnsi="Times New Roman" w:cs="Times New Roman"/>
          <w:i/>
          <w:iCs/>
        </w:rPr>
        <w:t>pokój</w:t>
      </w:r>
      <w:r w:rsidRPr="00C52B8B">
        <w:rPr>
          <w:rFonts w:ascii="Times New Roman" w:hAnsi="Times New Roman" w:cs="Times New Roman"/>
        </w:rPr>
        <w:t xml:space="preserve"> </w:t>
      </w:r>
      <w:r w:rsidRPr="00C52B8B" w:rsidR="00C8757F">
        <w:rPr>
          <w:rFonts w:ascii="Times New Roman" w:hAnsi="Times New Roman" w:cs="Times New Roman"/>
        </w:rPr>
        <w:t>(</w:t>
      </w:r>
      <w:r w:rsidRPr="00C52B8B" w:rsidR="00C8757F">
        <w:rPr>
          <w:rFonts w:ascii="Times New Roman" w:hAnsi="Times New Roman" w:cs="Times New Roman"/>
          <w:i/>
          <w:iCs/>
        </w:rPr>
        <w:t>The Space Room/Peace</w:t>
      </w:r>
      <w:r w:rsidRPr="00C52B8B" w:rsidR="00C8757F">
        <w:rPr>
          <w:rFonts w:ascii="Times New Roman" w:hAnsi="Times New Roman" w:cs="Times New Roman"/>
        </w:rPr>
        <w:t xml:space="preserve">, </w:t>
      </w:r>
      <w:r w:rsidRPr="00C52B8B">
        <w:rPr>
          <w:rFonts w:ascii="Times New Roman" w:hAnsi="Times New Roman" w:cs="Times New Roman"/>
        </w:rPr>
        <w:t xml:space="preserve">2023). The third </w:t>
      </w:r>
      <w:r w:rsidRPr="00C52B8B" w:rsidR="00C8757F">
        <w:rPr>
          <w:rFonts w:ascii="Times New Roman" w:hAnsi="Times New Roman" w:cs="Times New Roman"/>
        </w:rPr>
        <w:t xml:space="preserve">#połączenia </w:t>
      </w:r>
      <w:r w:rsidRPr="00C52B8B">
        <w:rPr>
          <w:rFonts w:ascii="Times New Roman" w:hAnsi="Times New Roman" w:cs="Times New Roman"/>
        </w:rPr>
        <w:t xml:space="preserve">in 2024 </w:t>
      </w:r>
      <w:r w:rsidRPr="00C52B8B" w:rsidR="00C8757F">
        <w:rPr>
          <w:rFonts w:ascii="Times New Roman" w:hAnsi="Times New Roman" w:cs="Times New Roman"/>
        </w:rPr>
        <w:t>was</w:t>
      </w:r>
      <w:r w:rsidRPr="00C52B8B">
        <w:rPr>
          <w:rFonts w:ascii="Times New Roman" w:hAnsi="Times New Roman" w:cs="Times New Roman"/>
        </w:rPr>
        <w:t xml:space="preserve"> very diverse. We thought the topic would be ecology in the context of the climate, but not all groups were interested in this</w:t>
      </w:r>
      <w:r w:rsidRPr="00C52B8B" w:rsidR="00C8757F">
        <w:rPr>
          <w:rFonts w:ascii="Times New Roman" w:hAnsi="Times New Roman" w:cs="Times New Roman"/>
        </w:rPr>
        <w:t>; instead,</w:t>
      </w:r>
      <w:r w:rsidRPr="00C52B8B">
        <w:rPr>
          <w:rFonts w:ascii="Times New Roman" w:hAnsi="Times New Roman" w:cs="Times New Roman"/>
        </w:rPr>
        <w:t xml:space="preserve"> ecology as multiculturalism was important to them. </w:t>
      </w:r>
    </w:p>
    <w:p w:rsidR="002D1321" w:rsidRPr="00C52B8B" w:rsidP="00C52B8B" w14:paraId="5DAB13C0" w14:textId="04CAE86E">
      <w:pPr>
        <w:spacing w:line="360" w:lineRule="auto"/>
        <w:rPr>
          <w:rFonts w:ascii="Times New Roman" w:hAnsi="Times New Roman" w:cs="Times New Roman"/>
        </w:rPr>
      </w:pPr>
      <w:r w:rsidRPr="00C52B8B">
        <w:rPr>
          <w:rFonts w:ascii="Times New Roman" w:hAnsi="Times New Roman" w:cs="Times New Roman"/>
        </w:rPr>
        <w:t xml:space="preserve">We create networks with schools as part of the project. First, we recruit schools that want to join the project, and these schools </w:t>
      </w:r>
      <w:r w:rsidRPr="00C52B8B" w:rsidR="00C8757F">
        <w:rPr>
          <w:rFonts w:ascii="Times New Roman" w:hAnsi="Times New Roman" w:cs="Times New Roman"/>
        </w:rPr>
        <w:t>must</w:t>
      </w:r>
      <w:r w:rsidRPr="00C52B8B">
        <w:rPr>
          <w:rFonts w:ascii="Times New Roman" w:hAnsi="Times New Roman" w:cs="Times New Roman"/>
        </w:rPr>
        <w:t xml:space="preserve"> </w:t>
      </w:r>
      <w:r w:rsidRPr="00C52B8B" w:rsidR="00C8757F">
        <w:rPr>
          <w:rFonts w:ascii="Times New Roman" w:hAnsi="Times New Roman" w:cs="Times New Roman"/>
        </w:rPr>
        <w:t xml:space="preserve">only </w:t>
      </w:r>
      <w:r w:rsidRPr="00C52B8B">
        <w:rPr>
          <w:rFonts w:ascii="Times New Roman" w:hAnsi="Times New Roman" w:cs="Times New Roman"/>
        </w:rPr>
        <w:t>meet one condition: they have to choose class</w:t>
      </w:r>
      <w:r w:rsidRPr="00C52B8B" w:rsidR="00C8757F">
        <w:rPr>
          <w:rFonts w:ascii="Times New Roman" w:hAnsi="Times New Roman" w:cs="Times New Roman"/>
        </w:rPr>
        <w:t>es</w:t>
      </w:r>
      <w:r w:rsidRPr="00C52B8B">
        <w:rPr>
          <w:rFonts w:ascii="Times New Roman" w:hAnsi="Times New Roman" w:cs="Times New Roman"/>
        </w:rPr>
        <w:t xml:space="preserve"> in which there is a problem </w:t>
      </w:r>
      <w:r w:rsidRPr="00C52B8B" w:rsidR="00511B4B">
        <w:rPr>
          <w:rFonts w:ascii="Times New Roman" w:hAnsi="Times New Roman" w:cs="Times New Roman"/>
        </w:rPr>
        <w:t xml:space="preserve">related to intercultural </w:t>
      </w:r>
      <w:r w:rsidRPr="00C52B8B">
        <w:rPr>
          <w:rFonts w:ascii="Times New Roman" w:hAnsi="Times New Roman" w:cs="Times New Roman"/>
        </w:rPr>
        <w:t xml:space="preserve">integration between migrant and Polish children. </w:t>
      </w:r>
    </w:p>
    <w:p w:rsidR="002D1321" w:rsidRPr="00C52B8B" w:rsidP="00C52B8B" w14:paraId="07B74297" w14:textId="28517F46">
      <w:pPr>
        <w:spacing w:line="360" w:lineRule="auto"/>
        <w:rPr>
          <w:rFonts w:ascii="Times New Roman" w:hAnsi="Times New Roman" w:cs="Times New Roman"/>
        </w:rPr>
      </w:pPr>
      <w:r w:rsidRPr="00C52B8B">
        <w:rPr>
          <w:rFonts w:ascii="Times New Roman" w:hAnsi="Times New Roman" w:cs="Times New Roman"/>
        </w:rPr>
        <w:t>This is how we recruited for #</w:t>
      </w:r>
      <w:r w:rsidRPr="00C52B8B" w:rsidR="00511B4B">
        <w:rPr>
          <w:rFonts w:ascii="Times New Roman" w:hAnsi="Times New Roman" w:cs="Times New Roman"/>
        </w:rPr>
        <w:t>połączenia</w:t>
      </w:r>
      <w:r w:rsidRPr="00C52B8B">
        <w:rPr>
          <w:rFonts w:ascii="Times New Roman" w:hAnsi="Times New Roman" w:cs="Times New Roman"/>
        </w:rPr>
        <w:t xml:space="preserve"> in 2023, working with four schools in May and June, just before the summer holidays. First, I talked to the teachers, explaining the project as a kind of day camp in which ‘class emissaries’ </w:t>
      </w:r>
      <w:r w:rsidRPr="00C52B8B" w:rsidR="00511B4B">
        <w:rPr>
          <w:rFonts w:ascii="Times New Roman" w:hAnsi="Times New Roman" w:cs="Times New Roman"/>
        </w:rPr>
        <w:t xml:space="preserve">– </w:t>
      </w:r>
      <w:r w:rsidRPr="00C52B8B">
        <w:rPr>
          <w:rFonts w:ascii="Times New Roman" w:hAnsi="Times New Roman" w:cs="Times New Roman"/>
        </w:rPr>
        <w:t>selected by the teachers or on a voluntary basis</w:t>
      </w:r>
      <w:r w:rsidRPr="00C52B8B" w:rsidR="00511B4B">
        <w:rPr>
          <w:rFonts w:ascii="Times New Roman" w:hAnsi="Times New Roman" w:cs="Times New Roman"/>
        </w:rPr>
        <w:t xml:space="preserve"> –</w:t>
      </w:r>
      <w:r w:rsidRPr="00C52B8B">
        <w:rPr>
          <w:rFonts w:ascii="Times New Roman" w:hAnsi="Times New Roman" w:cs="Times New Roman"/>
        </w:rPr>
        <w:t xml:space="preserve"> would participate. It was quite complicated. I had to talk to the children, the parents, the schools. The children had to be those who stayed in Warsaw for the </w:t>
      </w:r>
      <w:r w:rsidRPr="00C52B8B" w:rsidR="00511B4B">
        <w:rPr>
          <w:rFonts w:ascii="Times New Roman" w:hAnsi="Times New Roman" w:cs="Times New Roman"/>
        </w:rPr>
        <w:t xml:space="preserve">summer </w:t>
      </w:r>
      <w:r w:rsidRPr="00C52B8B">
        <w:rPr>
          <w:rFonts w:ascii="Times New Roman" w:hAnsi="Times New Roman" w:cs="Times New Roman"/>
        </w:rPr>
        <w:t xml:space="preserve">holidays. In the end, the workshop group consisted of 16-17 </w:t>
      </w:r>
      <w:r w:rsidRPr="00C52B8B" w:rsidR="00511B4B">
        <w:rPr>
          <w:rFonts w:ascii="Times New Roman" w:hAnsi="Times New Roman" w:cs="Times New Roman"/>
        </w:rPr>
        <w:t xml:space="preserve">children speaking </w:t>
      </w:r>
      <w:r w:rsidRPr="00C52B8B">
        <w:rPr>
          <w:rFonts w:ascii="Times New Roman" w:hAnsi="Times New Roman" w:cs="Times New Roman"/>
        </w:rPr>
        <w:t>Polish, Ukrainian and</w:t>
      </w:r>
      <w:r w:rsidRPr="00C52B8B" w:rsidR="00511B4B">
        <w:rPr>
          <w:rFonts w:ascii="Times New Roman" w:hAnsi="Times New Roman" w:cs="Times New Roman"/>
        </w:rPr>
        <w:t xml:space="preserve">/or </w:t>
      </w:r>
      <w:r w:rsidRPr="00C52B8B">
        <w:rPr>
          <w:rFonts w:ascii="Times New Roman" w:hAnsi="Times New Roman" w:cs="Times New Roman"/>
        </w:rPr>
        <w:t xml:space="preserve">Belarusian </w:t>
      </w:r>
      <w:r w:rsidRPr="00C52B8B" w:rsidR="00511B4B">
        <w:rPr>
          <w:rFonts w:ascii="Times New Roman" w:hAnsi="Times New Roman" w:cs="Times New Roman"/>
        </w:rPr>
        <w:t>and</w:t>
      </w:r>
      <w:r w:rsidRPr="00C52B8B">
        <w:rPr>
          <w:rFonts w:ascii="Times New Roman" w:hAnsi="Times New Roman" w:cs="Times New Roman"/>
        </w:rPr>
        <w:t xml:space="preserve"> aged between 7 and 14. About four children from each of these four </w:t>
      </w:r>
      <w:r w:rsidRPr="00C52B8B" w:rsidR="00511B4B">
        <w:rPr>
          <w:rFonts w:ascii="Times New Roman" w:hAnsi="Times New Roman" w:cs="Times New Roman"/>
        </w:rPr>
        <w:t>schools</w:t>
      </w:r>
      <w:r w:rsidRPr="00C52B8B">
        <w:rPr>
          <w:rFonts w:ascii="Times New Roman" w:hAnsi="Times New Roman" w:cs="Times New Roman"/>
        </w:rPr>
        <w:t xml:space="preserve"> took part, and it turned out that half of these children had experienced migration. One of the youngest was Emma, a girl from Ukraine, and it was her name </w:t>
      </w:r>
      <w:r w:rsidRPr="00C52B8B" w:rsidR="00A23558">
        <w:rPr>
          <w:rFonts w:ascii="Times New Roman" w:hAnsi="Times New Roman" w:cs="Times New Roman"/>
        </w:rPr>
        <w:t>we</w:t>
      </w:r>
      <w:r w:rsidRPr="00C52B8B">
        <w:rPr>
          <w:rFonts w:ascii="Times New Roman" w:hAnsi="Times New Roman" w:cs="Times New Roman"/>
        </w:rPr>
        <w:t xml:space="preserve"> used to create the main character </w:t>
      </w:r>
      <w:bookmarkStart w:id="0" w:name="_Hlk190170433"/>
      <w:r w:rsidRPr="00C52B8B">
        <w:rPr>
          <w:rFonts w:ascii="Times New Roman" w:hAnsi="Times New Roman" w:cs="Times New Roman"/>
        </w:rPr>
        <w:t xml:space="preserve">in </w:t>
      </w:r>
      <w:r w:rsidRPr="00C52B8B" w:rsidR="00511B4B">
        <w:rPr>
          <w:rFonts w:ascii="Times New Roman" w:hAnsi="Times New Roman" w:cs="Times New Roman"/>
          <w:i/>
          <w:iCs/>
        </w:rPr>
        <w:t>Kosmiczny</w:t>
      </w:r>
      <w:r w:rsidRPr="00C52B8B" w:rsidR="00511B4B">
        <w:rPr>
          <w:rFonts w:ascii="Times New Roman" w:hAnsi="Times New Roman" w:cs="Times New Roman"/>
          <w:i/>
          <w:iCs/>
        </w:rPr>
        <w:t xml:space="preserve"> </w:t>
      </w:r>
      <w:r w:rsidRPr="00C52B8B" w:rsidR="00511B4B">
        <w:rPr>
          <w:rFonts w:ascii="Times New Roman" w:hAnsi="Times New Roman" w:cs="Times New Roman"/>
          <w:i/>
          <w:iCs/>
        </w:rPr>
        <w:t>pokój</w:t>
      </w:r>
      <w:bookmarkEnd w:id="0"/>
      <w:r w:rsidRPr="00C52B8B" w:rsidR="00511B4B">
        <w:rPr>
          <w:rFonts w:ascii="Times New Roman" w:hAnsi="Times New Roman" w:cs="Times New Roman"/>
        </w:rPr>
        <w:t>.</w:t>
      </w:r>
    </w:p>
    <w:p w:rsidR="00031472" w:rsidRPr="00C52B8B" w:rsidP="00C52B8B" w14:paraId="1CC2CC75" w14:textId="72C72A7E">
      <w:pPr>
        <w:spacing w:line="360" w:lineRule="auto"/>
        <w:rPr>
          <w:rFonts w:ascii="Times New Roman" w:hAnsi="Times New Roman" w:cs="Times New Roman"/>
          <w:b/>
          <w:bCs/>
        </w:rPr>
      </w:pPr>
      <w:r w:rsidRPr="00C52B8B">
        <w:rPr>
          <w:rFonts w:ascii="Times New Roman" w:hAnsi="Times New Roman" w:cs="Times New Roman"/>
          <w:b/>
          <w:bCs/>
        </w:rPr>
        <w:t>KL: This production grew out of the 2023 workshops</w:t>
      </w:r>
      <w:r w:rsidRPr="00C52B8B" w:rsidR="00A23558">
        <w:rPr>
          <w:rFonts w:ascii="Times New Roman" w:hAnsi="Times New Roman" w:cs="Times New Roman"/>
          <w:b/>
          <w:bCs/>
        </w:rPr>
        <w:t>.</w:t>
      </w:r>
    </w:p>
    <w:p w:rsidR="00031472" w:rsidRPr="00C52B8B" w:rsidP="00C52B8B" w14:paraId="782A7473" w14:textId="4983379C">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Yes. The sessions took place in July 2023. We met ten times, every other day for three hours. Dramaturg</w:t>
      </w:r>
      <w:r w:rsidRPr="00C52B8B" w:rsidR="004F5137">
        <w:rPr>
          <w:rFonts w:ascii="Times New Roman" w:hAnsi="Times New Roman" w:cs="Times New Roman"/>
        </w:rPr>
        <w:t>/playwright</w:t>
      </w:r>
      <w:r w:rsidRPr="00C52B8B">
        <w:rPr>
          <w:rFonts w:ascii="Times New Roman" w:hAnsi="Times New Roman" w:cs="Times New Roman"/>
        </w:rPr>
        <w:t xml:space="preserve"> Magdalena Mrozi</w:t>
      </w:r>
      <w:r w:rsidRPr="00C52B8B" w:rsidR="004F5137">
        <w:rPr>
          <w:rFonts w:ascii="Times New Roman" w:hAnsi="Times New Roman" w:cs="Times New Roman"/>
        </w:rPr>
        <w:t>ń</w:t>
      </w:r>
      <w:r w:rsidRPr="00C52B8B">
        <w:rPr>
          <w:rFonts w:ascii="Times New Roman" w:hAnsi="Times New Roman" w:cs="Times New Roman"/>
        </w:rPr>
        <w:t xml:space="preserve">ska and Julianna Chrzanowska – a colleague from the theatre who specialises in accessibility – and I facilitated them. Some of the workshops were attended by Krystyna </w:t>
      </w:r>
      <w:r w:rsidRPr="00C52B8B">
        <w:rPr>
          <w:rFonts w:ascii="Times New Roman" w:hAnsi="Times New Roman" w:cs="Times New Roman"/>
        </w:rPr>
        <w:t>Velychko</w:t>
      </w:r>
      <w:r w:rsidRPr="00C52B8B">
        <w:rPr>
          <w:rFonts w:ascii="Times New Roman" w:hAnsi="Times New Roman" w:cs="Times New Roman"/>
        </w:rPr>
        <w:t xml:space="preserve">, the professional actress who plays Emma in </w:t>
      </w:r>
      <w:r w:rsidRPr="00C52B8B">
        <w:rPr>
          <w:rFonts w:ascii="Times New Roman" w:hAnsi="Times New Roman" w:cs="Times New Roman"/>
          <w:i/>
          <w:iCs/>
        </w:rPr>
        <w:t>Kosmiczny</w:t>
      </w:r>
      <w:r w:rsidRPr="00C52B8B">
        <w:rPr>
          <w:rFonts w:ascii="Times New Roman" w:hAnsi="Times New Roman" w:cs="Times New Roman"/>
          <w:i/>
          <w:iCs/>
        </w:rPr>
        <w:t xml:space="preserve"> </w:t>
      </w:r>
      <w:r w:rsidRPr="00C52B8B">
        <w:rPr>
          <w:rFonts w:ascii="Times New Roman" w:hAnsi="Times New Roman" w:cs="Times New Roman"/>
          <w:i/>
          <w:iCs/>
        </w:rPr>
        <w:t>pokój</w:t>
      </w:r>
      <w:r w:rsidRPr="00C52B8B">
        <w:rPr>
          <w:rFonts w:ascii="Times New Roman" w:hAnsi="Times New Roman" w:cs="Times New Roman"/>
        </w:rPr>
        <w:t xml:space="preserve"> She was together with her seven-year-old son Makary. Her partner is in the Ukrainian </w:t>
      </w:r>
      <w:r w:rsidRPr="00C52B8B" w:rsidR="00214280">
        <w:rPr>
          <w:rFonts w:ascii="Times New Roman" w:hAnsi="Times New Roman" w:cs="Times New Roman"/>
        </w:rPr>
        <w:t>army,</w:t>
      </w:r>
      <w:r w:rsidRPr="00C52B8B">
        <w:rPr>
          <w:rFonts w:ascii="Times New Roman" w:hAnsi="Times New Roman" w:cs="Times New Roman"/>
        </w:rPr>
        <w:t xml:space="preserve"> and she works with us in the theatre.</w:t>
      </w:r>
    </w:p>
    <w:p w:rsidR="00031472" w:rsidRPr="00C52B8B" w:rsidP="00C52B8B" w14:paraId="0CA4FA0D" w14:textId="77777777">
      <w:pPr>
        <w:spacing w:line="360" w:lineRule="auto"/>
        <w:rPr>
          <w:rFonts w:ascii="Times New Roman" w:hAnsi="Times New Roman" w:cs="Times New Roman"/>
          <w:b/>
          <w:bCs/>
        </w:rPr>
      </w:pPr>
      <w:r w:rsidRPr="00C52B8B">
        <w:rPr>
          <w:rFonts w:ascii="Times New Roman" w:hAnsi="Times New Roman" w:cs="Times New Roman"/>
          <w:b/>
          <w:bCs/>
        </w:rPr>
        <w:t>KL: The children who took part in the workshop are the co-creators of the production. How did you work together?</w:t>
      </w:r>
    </w:p>
    <w:p w:rsidR="00031472" w:rsidRPr="00C52B8B" w:rsidP="00C52B8B" w14:paraId="30197547" w14:textId="79F6A3B4">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The issue of language was important. Children from Ukraine and Belarus speak different languages: Ukrainian, Belarusian, but also Russian. </w:t>
      </w:r>
      <w:r w:rsidRPr="00C52B8B" w:rsidR="00214280">
        <w:rPr>
          <w:rFonts w:ascii="Times New Roman" w:hAnsi="Times New Roman" w:cs="Times New Roman"/>
        </w:rPr>
        <w:t>In</w:t>
      </w:r>
      <w:r w:rsidRPr="00C52B8B">
        <w:rPr>
          <w:rFonts w:ascii="Times New Roman" w:hAnsi="Times New Roman" w:cs="Times New Roman"/>
        </w:rPr>
        <w:t xml:space="preserve"> fact, these children often combined languages: Belarusian with Russian or Ukrainian with Russian. When it comes to workshop activities, which use visual arts tools or theatre and movement, language is not such a big obstacle. However, in our case, these were also exploratory, story-oriented workshops. We were prepared communicatively in such a way that we had Krysia ‘on board’ [Krystyna </w:t>
      </w:r>
      <w:r w:rsidRPr="00C52B8B">
        <w:rPr>
          <w:rFonts w:ascii="Times New Roman" w:hAnsi="Times New Roman" w:cs="Times New Roman"/>
        </w:rPr>
        <w:t>Velychko</w:t>
      </w:r>
      <w:r w:rsidRPr="00C52B8B">
        <w:rPr>
          <w:rFonts w:ascii="Times New Roman" w:hAnsi="Times New Roman" w:cs="Times New Roman"/>
        </w:rPr>
        <w:t>], who already spoke Polish well. As a half-Ukrainian, I also understand Ukrainian (although I am not so good at speaking).</w:t>
      </w:r>
    </w:p>
    <w:p w:rsidR="004842FE" w:rsidRPr="00C52B8B" w:rsidP="00C52B8B" w14:paraId="0B78FE5B" w14:textId="43C8F75A">
      <w:pPr>
        <w:spacing w:line="360" w:lineRule="auto"/>
        <w:rPr>
          <w:rFonts w:ascii="Times New Roman" w:hAnsi="Times New Roman" w:cs="Times New Roman"/>
        </w:rPr>
      </w:pPr>
      <w:r w:rsidRPr="00C52B8B">
        <w:rPr>
          <w:rFonts w:ascii="Times New Roman" w:hAnsi="Times New Roman" w:cs="Times New Roman"/>
        </w:rPr>
        <w:t xml:space="preserve">However, during the workshop, something extraordinary happened. Some of the Kids – those who had lived in Poland a little longer and were more proficient in Polish – in a completely natural way, without us planning it, took on the role of interpreters in the communication process. </w:t>
      </w:r>
      <w:r w:rsidRPr="00C52B8B" w:rsidR="00214280">
        <w:rPr>
          <w:rFonts w:ascii="Times New Roman" w:hAnsi="Times New Roman" w:cs="Times New Roman"/>
        </w:rPr>
        <w:t>T</w:t>
      </w:r>
      <w:r w:rsidRPr="00C52B8B">
        <w:rPr>
          <w:rFonts w:ascii="Times New Roman" w:hAnsi="Times New Roman" w:cs="Times New Roman"/>
        </w:rPr>
        <w:t>hey translated the most important points</w:t>
      </w:r>
      <w:r w:rsidRPr="00C52B8B" w:rsidR="00214280">
        <w:rPr>
          <w:rFonts w:ascii="Times New Roman" w:hAnsi="Times New Roman" w:cs="Times New Roman"/>
        </w:rPr>
        <w:t xml:space="preserve"> to their Belarusian and Ukrainian colleagues</w:t>
      </w:r>
      <w:r w:rsidRPr="00C52B8B">
        <w:rPr>
          <w:rFonts w:ascii="Times New Roman" w:hAnsi="Times New Roman" w:cs="Times New Roman"/>
        </w:rPr>
        <w:t>, and the children's stories</w:t>
      </w:r>
      <w:r w:rsidRPr="00C52B8B" w:rsidR="00214280">
        <w:rPr>
          <w:rFonts w:ascii="Times New Roman" w:hAnsi="Times New Roman" w:cs="Times New Roman"/>
        </w:rPr>
        <w:t xml:space="preserve"> to us</w:t>
      </w:r>
      <w:r w:rsidRPr="00C52B8B">
        <w:rPr>
          <w:rFonts w:ascii="Times New Roman" w:hAnsi="Times New Roman" w:cs="Times New Roman"/>
        </w:rPr>
        <w:t xml:space="preserve">. </w:t>
      </w:r>
    </w:p>
    <w:p w:rsidR="002F7261" w:rsidRPr="00C52B8B" w:rsidP="00C52B8B" w14:paraId="0EB07019" w14:textId="3AEF39B6">
      <w:pPr>
        <w:spacing w:line="360" w:lineRule="auto"/>
        <w:rPr>
          <w:rFonts w:ascii="Times New Roman" w:hAnsi="Times New Roman" w:cs="Times New Roman"/>
        </w:rPr>
      </w:pPr>
      <w:r w:rsidRPr="00C52B8B">
        <w:rPr>
          <w:rFonts w:ascii="Times New Roman" w:hAnsi="Times New Roman" w:cs="Times New Roman"/>
        </w:rPr>
        <w:t xml:space="preserve">The workshops themselves were directed at bringing out, working out, a topic about which the children would like to say something. </w:t>
      </w:r>
      <w:r w:rsidRPr="00C52B8B" w:rsidR="00214280">
        <w:rPr>
          <w:rFonts w:ascii="Times New Roman" w:hAnsi="Times New Roman" w:cs="Times New Roman"/>
        </w:rPr>
        <w:t>At some point,</w:t>
      </w:r>
      <w:r w:rsidRPr="00C52B8B">
        <w:rPr>
          <w:rFonts w:ascii="Times New Roman" w:hAnsi="Times New Roman" w:cs="Times New Roman"/>
        </w:rPr>
        <w:t xml:space="preserve"> we came up with the idea of building a common room.</w:t>
      </w:r>
    </w:p>
    <w:p w:rsidR="002F7261" w:rsidRPr="00C52B8B" w:rsidP="00C52B8B" w14:paraId="372729A8" w14:textId="35CA495A">
      <w:pPr>
        <w:spacing w:line="360" w:lineRule="auto"/>
        <w:rPr>
          <w:rFonts w:ascii="Times New Roman" w:hAnsi="Times New Roman" w:cs="Times New Roman"/>
        </w:rPr>
      </w:pPr>
      <w:r w:rsidRPr="00C52B8B">
        <w:rPr>
          <w:rFonts w:ascii="Times New Roman" w:hAnsi="Times New Roman" w:cs="Times New Roman"/>
        </w:rPr>
        <w:t>We thought about how to do it. Each child was given an A3 sheet of paper and assembled a room out of the paper. In the workshop area, we created a room made up of all these pieces of paper. And then, we asked the children to furnish this shared room. They furnished by drawing on the cards, and created very large, very different drawings. They reflected both dreams and reality, and the simultaneous need for intimacy and for being together. At some point - using storytelling techniques - we started telling each other stories. As the children began to tell stories they began to identify with the stories. Sometimes they didn't understand each other - linguistically - but it was then that these surprising translating processes took place with some of the children taking on the role of interpreters</w:t>
      </w:r>
      <w:r w:rsidRPr="00C52B8B" w:rsidR="00A61A9D">
        <w:rPr>
          <w:rFonts w:ascii="Times New Roman" w:hAnsi="Times New Roman" w:cs="Times New Roman"/>
        </w:rPr>
        <w:t>…</w:t>
      </w:r>
    </w:p>
    <w:p w:rsidR="00A61A9D" w:rsidRPr="00C52B8B" w:rsidP="00C52B8B" w14:paraId="66DE6C0F" w14:textId="06A4C7D8">
      <w:pPr>
        <w:spacing w:line="360" w:lineRule="auto"/>
        <w:rPr>
          <w:rFonts w:ascii="Times New Roman" w:hAnsi="Times New Roman" w:cs="Times New Roman"/>
        </w:rPr>
      </w:pPr>
      <w:r w:rsidRPr="00C52B8B">
        <w:rPr>
          <w:rFonts w:ascii="Times New Roman" w:hAnsi="Times New Roman" w:cs="Times New Roman"/>
        </w:rPr>
        <w:t xml:space="preserve">At a certain point, they started sharing their spaces and visiting each other and planning and dreaming together. For example, one teenager's dream was to go to Japan. He was fascinated by Japan. In his ‘room’ he drew manga, a cherry tree. And it turned out that they got all ‘infected’ with Japan from him. They wanted to go with him. Someone had a balcony full of books in their room, so they visited them and read together. After a while, they noticed that they lacked a common space, so they created it. In the middle of the rehearsal room, they </w:t>
      </w:r>
      <w:r w:rsidRPr="00C52B8B">
        <w:rPr>
          <w:rFonts w:ascii="Times New Roman" w:hAnsi="Times New Roman" w:cs="Times New Roman"/>
        </w:rPr>
        <w:t>drew a carpet with cushions, Each of these cushions belonged to one child. And everyone had their own private cushion in this common room.</w:t>
      </w:r>
    </w:p>
    <w:p w:rsidR="0033408D" w:rsidRPr="00C52B8B" w:rsidP="00C52B8B" w14:paraId="3D205AA8" w14:textId="04A7B0C5">
      <w:pPr>
        <w:spacing w:line="360" w:lineRule="auto"/>
        <w:rPr>
          <w:rFonts w:ascii="Times New Roman" w:hAnsi="Times New Roman" w:cs="Times New Roman"/>
          <w:b/>
          <w:bCs/>
        </w:rPr>
      </w:pPr>
      <w:r w:rsidRPr="00C52B8B">
        <w:rPr>
          <w:rFonts w:ascii="Times New Roman" w:hAnsi="Times New Roman" w:cs="Times New Roman"/>
          <w:b/>
          <w:bCs/>
        </w:rPr>
        <w:t xml:space="preserve">KL: A reference to this process is made in the final song of the production: ‘We'll build them this room/peace:’ ‘Tu </w:t>
      </w:r>
      <w:r w:rsidRPr="00C52B8B">
        <w:rPr>
          <w:rFonts w:ascii="Times New Roman" w:hAnsi="Times New Roman" w:cs="Times New Roman"/>
          <w:b/>
          <w:bCs/>
        </w:rPr>
        <w:t>przestawić</w:t>
      </w:r>
      <w:r w:rsidRPr="00C52B8B">
        <w:rPr>
          <w:rFonts w:ascii="Times New Roman" w:hAnsi="Times New Roman" w:cs="Times New Roman"/>
          <w:b/>
          <w:bCs/>
        </w:rPr>
        <w:t xml:space="preserve">, tam </w:t>
      </w:r>
      <w:r w:rsidRPr="00C52B8B">
        <w:rPr>
          <w:rFonts w:ascii="Times New Roman" w:hAnsi="Times New Roman" w:cs="Times New Roman"/>
          <w:b/>
          <w:bCs/>
        </w:rPr>
        <w:t>przestawić</w:t>
      </w:r>
      <w:r w:rsidRPr="00C52B8B">
        <w:rPr>
          <w:rFonts w:ascii="Times New Roman" w:hAnsi="Times New Roman" w:cs="Times New Roman"/>
          <w:b/>
          <w:bCs/>
        </w:rPr>
        <w:t xml:space="preserve"> </w:t>
      </w:r>
      <w:r w:rsidRPr="00C52B8B">
        <w:rPr>
          <w:rFonts w:ascii="Times New Roman" w:hAnsi="Times New Roman" w:cs="Times New Roman"/>
          <w:b/>
          <w:bCs/>
        </w:rPr>
        <w:t>i</w:t>
      </w:r>
      <w:r w:rsidRPr="00C52B8B">
        <w:rPr>
          <w:rFonts w:ascii="Times New Roman" w:hAnsi="Times New Roman" w:cs="Times New Roman"/>
          <w:b/>
          <w:bCs/>
        </w:rPr>
        <w:t xml:space="preserve"> </w:t>
      </w:r>
      <w:r w:rsidRPr="00C52B8B">
        <w:rPr>
          <w:rFonts w:ascii="Times New Roman" w:hAnsi="Times New Roman" w:cs="Times New Roman"/>
          <w:b/>
          <w:bCs/>
        </w:rPr>
        <w:t>się</w:t>
      </w:r>
      <w:r w:rsidRPr="00C52B8B">
        <w:rPr>
          <w:rFonts w:ascii="Times New Roman" w:hAnsi="Times New Roman" w:cs="Times New Roman"/>
          <w:b/>
          <w:bCs/>
        </w:rPr>
        <w:t xml:space="preserve"> </w:t>
      </w:r>
      <w:r w:rsidRPr="00C52B8B">
        <w:rPr>
          <w:rFonts w:ascii="Times New Roman" w:hAnsi="Times New Roman" w:cs="Times New Roman"/>
          <w:b/>
          <w:bCs/>
        </w:rPr>
        <w:t>przy</w:t>
      </w:r>
      <w:r w:rsidRPr="00C52B8B">
        <w:rPr>
          <w:rFonts w:ascii="Times New Roman" w:hAnsi="Times New Roman" w:cs="Times New Roman"/>
          <w:b/>
          <w:bCs/>
        </w:rPr>
        <w:t xml:space="preserve"> </w:t>
      </w:r>
      <w:r w:rsidRPr="00C52B8B">
        <w:rPr>
          <w:rFonts w:ascii="Times New Roman" w:hAnsi="Times New Roman" w:cs="Times New Roman"/>
          <w:b/>
          <w:bCs/>
        </w:rPr>
        <w:t>tym</w:t>
      </w:r>
      <w:r w:rsidRPr="00C52B8B">
        <w:rPr>
          <w:rFonts w:ascii="Times New Roman" w:hAnsi="Times New Roman" w:cs="Times New Roman"/>
          <w:b/>
          <w:bCs/>
        </w:rPr>
        <w:t xml:space="preserve"> </w:t>
      </w:r>
      <w:r w:rsidRPr="00C52B8B">
        <w:rPr>
          <w:rFonts w:ascii="Times New Roman" w:hAnsi="Times New Roman" w:cs="Times New Roman"/>
          <w:b/>
          <w:bCs/>
        </w:rPr>
        <w:t>dobrze</w:t>
      </w:r>
      <w:r w:rsidRPr="00C52B8B">
        <w:rPr>
          <w:rFonts w:ascii="Times New Roman" w:hAnsi="Times New Roman" w:cs="Times New Roman"/>
          <w:b/>
          <w:bCs/>
        </w:rPr>
        <w:t xml:space="preserve"> </w:t>
      </w:r>
      <w:r w:rsidRPr="00C52B8B">
        <w:rPr>
          <w:rFonts w:ascii="Times New Roman" w:hAnsi="Times New Roman" w:cs="Times New Roman"/>
          <w:b/>
          <w:bCs/>
        </w:rPr>
        <w:t>bawić</w:t>
      </w:r>
      <w:r w:rsidRPr="00C52B8B">
        <w:rPr>
          <w:rFonts w:ascii="Times New Roman" w:hAnsi="Times New Roman" w:cs="Times New Roman"/>
          <w:b/>
          <w:bCs/>
        </w:rPr>
        <w:t>’ (Rearrange here, rearrange there, and have fun doing it...’).</w:t>
      </w:r>
    </w:p>
    <w:p w:rsidR="00746604" w:rsidRPr="00C52B8B" w:rsidP="00C52B8B" w14:paraId="7E1A6E6F" w14:textId="6C3C8BB0">
      <w:pPr>
        <w:spacing w:line="360" w:lineRule="auto"/>
        <w:rPr>
          <w:rFonts w:ascii="Times New Roman" w:hAnsi="Times New Roman" w:cs="Times New Roman"/>
          <w:lang w:val="en-US"/>
        </w:rPr>
      </w:pPr>
      <w:r w:rsidRPr="00C52B8B">
        <w:rPr>
          <w:rFonts w:ascii="Times New Roman" w:hAnsi="Times New Roman" w:cs="Times New Roman"/>
          <w:b/>
          <w:bCs/>
        </w:rPr>
        <w:t>AK:</w:t>
      </w:r>
      <w:r w:rsidRPr="00C52B8B">
        <w:rPr>
          <w:rFonts w:ascii="Times New Roman" w:hAnsi="Times New Roman" w:cs="Times New Roman"/>
        </w:rPr>
        <w:t xml:space="preserve"> Yes. But there was another song that reflected the process, and which we wrote together</w:t>
      </w:r>
      <w:r w:rsidRPr="00C52B8B" w:rsidR="000C4EE7">
        <w:rPr>
          <w:rFonts w:ascii="Times New Roman" w:hAnsi="Times New Roman" w:cs="Times New Roman"/>
        </w:rPr>
        <w:t>: ‘</w:t>
      </w:r>
      <w:r w:rsidRPr="00C52B8B" w:rsidR="000C4EE7">
        <w:rPr>
          <w:rFonts w:ascii="Times New Roman" w:hAnsi="Times New Roman" w:cs="Times New Roman"/>
        </w:rPr>
        <w:t>Kolęda</w:t>
      </w:r>
      <w:r w:rsidRPr="00C52B8B" w:rsidR="000C4EE7">
        <w:rPr>
          <w:rFonts w:ascii="Times New Roman" w:hAnsi="Times New Roman" w:cs="Times New Roman"/>
        </w:rPr>
        <w:t xml:space="preserve"> o </w:t>
      </w:r>
      <w:r w:rsidRPr="00C52B8B" w:rsidR="000C4EE7">
        <w:rPr>
          <w:rFonts w:ascii="Times New Roman" w:hAnsi="Times New Roman" w:cs="Times New Roman"/>
        </w:rPr>
        <w:t>pokoju</w:t>
      </w:r>
      <w:r w:rsidRPr="00C52B8B" w:rsidR="000C4EE7">
        <w:rPr>
          <w:rFonts w:ascii="Times New Roman" w:hAnsi="Times New Roman" w:cs="Times New Roman"/>
        </w:rPr>
        <w:t>’ (A Christmas Carol about Peace).</w:t>
      </w:r>
      <w:r w:rsidRPr="00C52B8B" w:rsidR="00724D74">
        <w:rPr>
          <w:rFonts w:ascii="Times New Roman" w:hAnsi="Times New Roman" w:cs="Times New Roman"/>
        </w:rPr>
        <w:t xml:space="preserve"> </w:t>
      </w:r>
      <w:r w:rsidRPr="00C52B8B">
        <w:rPr>
          <w:rFonts w:ascii="Times New Roman" w:hAnsi="Times New Roman" w:cs="Times New Roman"/>
        </w:rPr>
        <w:t>Our rehearsal room is quite long, so it was divided into two parts. In one part</w:t>
      </w:r>
      <w:r w:rsidRPr="00C52B8B" w:rsidR="00214280">
        <w:rPr>
          <w:rFonts w:ascii="Times New Roman" w:hAnsi="Times New Roman" w:cs="Times New Roman"/>
        </w:rPr>
        <w:t>, there was a</w:t>
      </w:r>
      <w:r w:rsidRPr="00C52B8B">
        <w:rPr>
          <w:rFonts w:ascii="Times New Roman" w:hAnsi="Times New Roman" w:cs="Times New Roman"/>
        </w:rPr>
        <w:t xml:space="preserve"> drawn room. And in the other part, there was a real carpet with real cushions on it. And it became a habit for them that during the breaks they would go over to this real carpet and do pillow fights. During one of the battles, one of the children, I think they were Ukrainian-speaking, said that they would like a world where there were only pillow wars. And out of that emerged the theme of the play. </w:t>
      </w:r>
      <w:r w:rsidRPr="00C52B8B" w:rsidR="000C4EE7">
        <w:rPr>
          <w:rFonts w:ascii="Times New Roman" w:hAnsi="Times New Roman" w:cs="Times New Roman"/>
        </w:rPr>
        <w:t xml:space="preserve">The song </w:t>
      </w:r>
      <w:r w:rsidRPr="00C52B8B" w:rsidR="004F5137">
        <w:rPr>
          <w:rFonts w:ascii="Times New Roman" w:hAnsi="Times New Roman" w:cs="Times New Roman"/>
        </w:rPr>
        <w:t>‘</w:t>
      </w:r>
      <w:r w:rsidRPr="00C52B8B" w:rsidR="004F5137">
        <w:rPr>
          <w:rFonts w:ascii="Times New Roman" w:hAnsi="Times New Roman" w:cs="Times New Roman"/>
        </w:rPr>
        <w:t>Kolęda</w:t>
      </w:r>
      <w:r w:rsidRPr="00C52B8B" w:rsidR="004F5137">
        <w:rPr>
          <w:rFonts w:ascii="Times New Roman" w:hAnsi="Times New Roman" w:cs="Times New Roman"/>
        </w:rPr>
        <w:t xml:space="preserve"> o </w:t>
      </w:r>
      <w:r w:rsidRPr="00C52B8B" w:rsidR="004F5137">
        <w:rPr>
          <w:rFonts w:ascii="Times New Roman" w:hAnsi="Times New Roman" w:cs="Times New Roman"/>
        </w:rPr>
        <w:t>pokoju</w:t>
      </w:r>
      <w:r w:rsidRPr="00C52B8B" w:rsidR="004F5137">
        <w:rPr>
          <w:rFonts w:ascii="Times New Roman" w:hAnsi="Times New Roman" w:cs="Times New Roman"/>
        </w:rPr>
        <w:t xml:space="preserve">’ </w:t>
      </w:r>
      <w:r w:rsidRPr="00C52B8B" w:rsidR="000C4EE7">
        <w:rPr>
          <w:rFonts w:ascii="Times New Roman" w:hAnsi="Times New Roman" w:cs="Times New Roman"/>
        </w:rPr>
        <w:t>speaks to this moment.</w:t>
      </w:r>
      <w:r w:rsidRPr="00C52B8B" w:rsidR="00724D74">
        <w:rPr>
          <w:rFonts w:ascii="Times New Roman" w:hAnsi="Times New Roman" w:cs="Times New Roman"/>
        </w:rPr>
        <w:t xml:space="preserve"> </w:t>
      </w:r>
      <w:r w:rsidRPr="00C52B8B" w:rsidR="00724D74">
        <w:rPr>
          <w:rFonts w:ascii="Times New Roman" w:hAnsi="Times New Roman" w:cs="Times New Roman"/>
          <w:lang w:val="en-US"/>
        </w:rPr>
        <w:t>During the process, together with the children,  we also created another song ‘</w:t>
      </w:r>
      <w:r w:rsidRPr="00C52B8B" w:rsidR="00724D74">
        <w:rPr>
          <w:rFonts w:ascii="Times New Roman" w:hAnsi="Times New Roman" w:cs="Times New Roman"/>
          <w:lang w:val="en-US"/>
        </w:rPr>
        <w:t>Piosenka</w:t>
      </w:r>
      <w:r w:rsidRPr="00C52B8B" w:rsidR="00724D74">
        <w:rPr>
          <w:rFonts w:ascii="Times New Roman" w:hAnsi="Times New Roman" w:cs="Times New Roman"/>
          <w:lang w:val="en-US"/>
        </w:rPr>
        <w:t xml:space="preserve"> o </w:t>
      </w:r>
      <w:r w:rsidRPr="00C52B8B" w:rsidR="00724D74">
        <w:rPr>
          <w:rFonts w:ascii="Times New Roman" w:hAnsi="Times New Roman" w:cs="Times New Roman"/>
          <w:lang w:val="en-US"/>
        </w:rPr>
        <w:t>naszych</w:t>
      </w:r>
      <w:r w:rsidRPr="00C52B8B" w:rsidR="00724D74">
        <w:rPr>
          <w:rFonts w:ascii="Times New Roman" w:hAnsi="Times New Roman" w:cs="Times New Roman"/>
          <w:lang w:val="en-US"/>
        </w:rPr>
        <w:t xml:space="preserve"> </w:t>
      </w:r>
      <w:r w:rsidRPr="00C52B8B" w:rsidR="00724D74">
        <w:rPr>
          <w:rFonts w:ascii="Times New Roman" w:hAnsi="Times New Roman" w:cs="Times New Roman"/>
          <w:lang w:val="en-US"/>
        </w:rPr>
        <w:t>marzeniach</w:t>
      </w:r>
      <w:r w:rsidRPr="00C52B8B" w:rsidR="00724D74">
        <w:rPr>
          <w:rFonts w:ascii="Times New Roman" w:hAnsi="Times New Roman" w:cs="Times New Roman"/>
          <w:lang w:val="en-US"/>
        </w:rPr>
        <w:t>’ (A Song about Our Dreams).</w:t>
      </w:r>
      <w:bookmarkStart w:id="1" w:name="_Hlk190172326"/>
      <w:r w:rsidRPr="00C52B8B" w:rsidR="00724D74">
        <w:rPr>
          <w:rFonts w:ascii="Times New Roman" w:hAnsi="Times New Roman" w:cs="Times New Roman"/>
          <w:vertAlign w:val="superscript"/>
        </w:rPr>
        <w:t xml:space="preserve"> </w:t>
      </w:r>
      <w:bookmarkEnd w:id="1"/>
      <w:r w:rsidRPr="00C52B8B" w:rsidR="00724D74">
        <w:rPr>
          <w:rFonts w:ascii="Times New Roman" w:hAnsi="Times New Roman" w:cs="Times New Roman"/>
          <w:lang w:val="en-US"/>
        </w:rPr>
        <w:t xml:space="preserve"> </w:t>
      </w:r>
      <w:r w:rsidRPr="00C52B8B" w:rsidR="00724D74">
        <w:rPr>
          <w:rFonts w:ascii="Times New Roman" w:hAnsi="Times New Roman" w:cs="Times New Roman"/>
        </w:rPr>
        <w:t>We recorded them</w:t>
      </w:r>
      <w:r>
        <w:rPr>
          <w:rFonts w:ascii="Times New Roman" w:hAnsi="Times New Roman" w:cs="Times New Roman"/>
          <w:vertAlign w:val="superscript"/>
        </w:rPr>
        <w:endnoteReference w:id="2"/>
      </w:r>
      <w:r w:rsidRPr="00C52B8B">
        <w:rPr>
          <w:rFonts w:ascii="Times New Roman" w:hAnsi="Times New Roman" w:cs="Times New Roman"/>
        </w:rPr>
        <w:t xml:space="preserve"> with some of the children from the workshop – not all of them were available – and with others that the theatre works with</w:t>
      </w:r>
      <w:r w:rsidRPr="00C52B8B">
        <w:rPr>
          <w:rFonts w:ascii="Times New Roman" w:hAnsi="Times New Roman" w:cs="Times New Roman"/>
          <w:lang w:val="en-US"/>
        </w:rPr>
        <w:t xml:space="preserve">: </w:t>
      </w:r>
      <w:r w:rsidRPr="00C52B8B">
        <w:rPr>
          <w:rFonts w:ascii="Times New Roman" w:hAnsi="Times New Roman" w:cs="Times New Roman"/>
          <w:lang w:val="en-US"/>
        </w:rPr>
        <w:t>Wielokulturowa</w:t>
      </w:r>
      <w:r w:rsidRPr="00C52B8B">
        <w:rPr>
          <w:rFonts w:ascii="Times New Roman" w:hAnsi="Times New Roman" w:cs="Times New Roman"/>
          <w:lang w:val="en-US"/>
        </w:rPr>
        <w:t xml:space="preserve"> </w:t>
      </w:r>
      <w:r w:rsidRPr="00C52B8B">
        <w:rPr>
          <w:rFonts w:ascii="Times New Roman" w:hAnsi="Times New Roman" w:cs="Times New Roman"/>
          <w:lang w:val="en-US"/>
        </w:rPr>
        <w:t>Grupa</w:t>
      </w:r>
      <w:r w:rsidRPr="00C52B8B">
        <w:rPr>
          <w:rFonts w:ascii="Times New Roman" w:hAnsi="Times New Roman" w:cs="Times New Roman"/>
          <w:lang w:val="en-US"/>
        </w:rPr>
        <w:t xml:space="preserve"> </w:t>
      </w:r>
      <w:r w:rsidRPr="00C52B8B">
        <w:rPr>
          <w:rFonts w:ascii="Times New Roman" w:hAnsi="Times New Roman" w:cs="Times New Roman"/>
          <w:lang w:val="en-US"/>
        </w:rPr>
        <w:t>Artystyczna</w:t>
      </w:r>
      <w:r w:rsidRPr="00C52B8B">
        <w:rPr>
          <w:rFonts w:ascii="Times New Roman" w:hAnsi="Times New Roman" w:cs="Times New Roman"/>
          <w:lang w:val="en-US"/>
        </w:rPr>
        <w:t xml:space="preserve"> and </w:t>
      </w:r>
      <w:r w:rsidRPr="00C52B8B">
        <w:rPr>
          <w:rFonts w:ascii="Times New Roman" w:hAnsi="Times New Roman" w:cs="Times New Roman"/>
          <w:lang w:val="en-US"/>
        </w:rPr>
        <w:t>Teatr</w:t>
      </w:r>
      <w:r w:rsidRPr="00C52B8B">
        <w:rPr>
          <w:rFonts w:ascii="Times New Roman" w:hAnsi="Times New Roman" w:cs="Times New Roman"/>
          <w:lang w:val="en-US"/>
        </w:rPr>
        <w:t xml:space="preserve"> </w:t>
      </w:r>
      <w:r w:rsidRPr="00C52B8B">
        <w:rPr>
          <w:rFonts w:ascii="Times New Roman" w:hAnsi="Times New Roman" w:cs="Times New Roman"/>
          <w:lang w:val="en-US"/>
        </w:rPr>
        <w:t>Szkolny</w:t>
      </w:r>
      <w:r w:rsidRPr="00C52B8B">
        <w:rPr>
          <w:rFonts w:ascii="Times New Roman" w:hAnsi="Times New Roman" w:cs="Times New Roman"/>
          <w:lang w:val="en-US"/>
        </w:rPr>
        <w:t xml:space="preserve"> </w:t>
      </w:r>
      <w:r w:rsidRPr="00C52B8B">
        <w:rPr>
          <w:rFonts w:ascii="Times New Roman" w:hAnsi="Times New Roman" w:cs="Times New Roman"/>
          <w:lang w:val="en-US"/>
        </w:rPr>
        <w:t>Guliwerki</w:t>
      </w:r>
      <w:r w:rsidRPr="00C52B8B">
        <w:rPr>
          <w:rFonts w:ascii="Times New Roman" w:hAnsi="Times New Roman" w:cs="Times New Roman"/>
          <w:lang w:val="en-US"/>
        </w:rPr>
        <w:t xml:space="preserve">. These two performing art groups grew out of the </w:t>
      </w:r>
      <w:r w:rsidRPr="00C52B8B">
        <w:rPr>
          <w:rFonts w:ascii="Times New Roman" w:hAnsi="Times New Roman" w:cs="Times New Roman"/>
          <w:i/>
          <w:iCs/>
        </w:rPr>
        <w:t>Kosmiczny</w:t>
      </w:r>
      <w:r w:rsidRPr="00C52B8B">
        <w:rPr>
          <w:rFonts w:ascii="Times New Roman" w:hAnsi="Times New Roman" w:cs="Times New Roman"/>
          <w:i/>
          <w:iCs/>
        </w:rPr>
        <w:t xml:space="preserve"> </w:t>
      </w:r>
      <w:r w:rsidRPr="00C52B8B">
        <w:rPr>
          <w:rFonts w:ascii="Times New Roman" w:hAnsi="Times New Roman" w:cs="Times New Roman"/>
          <w:i/>
          <w:iCs/>
        </w:rPr>
        <w:t>pokój</w:t>
      </w:r>
      <w:r w:rsidRPr="00C52B8B">
        <w:rPr>
          <w:rFonts w:ascii="Times New Roman" w:hAnsi="Times New Roman" w:cs="Times New Roman"/>
          <w:i/>
          <w:iCs/>
        </w:rPr>
        <w:t xml:space="preserve"> </w:t>
      </w:r>
      <w:r w:rsidRPr="00C52B8B">
        <w:rPr>
          <w:rFonts w:ascii="Times New Roman" w:hAnsi="Times New Roman" w:cs="Times New Roman"/>
        </w:rPr>
        <w:t xml:space="preserve">process and still operate in </w:t>
      </w:r>
      <w:r w:rsidRPr="00C52B8B">
        <w:rPr>
          <w:rFonts w:ascii="Times New Roman" w:hAnsi="Times New Roman" w:cs="Times New Roman"/>
          <w:lang w:val="en-US"/>
        </w:rPr>
        <w:t>Targówek</w:t>
      </w:r>
      <w:r w:rsidRPr="00C52B8B">
        <w:rPr>
          <w:rFonts w:ascii="Times New Roman" w:hAnsi="Times New Roman" w:cs="Times New Roman"/>
          <w:lang w:val="en-US"/>
        </w:rPr>
        <w:t xml:space="preserve"> and Mokotów areas in Warsaw. Children from </w:t>
      </w:r>
      <w:r w:rsidRPr="00C52B8B">
        <w:rPr>
          <w:rFonts w:ascii="Times New Roman" w:hAnsi="Times New Roman" w:cs="Times New Roman"/>
          <w:i/>
          <w:iCs/>
        </w:rPr>
        <w:t>Kosmiczny</w:t>
      </w:r>
      <w:r w:rsidRPr="00C52B8B">
        <w:rPr>
          <w:rFonts w:ascii="Times New Roman" w:hAnsi="Times New Roman" w:cs="Times New Roman"/>
          <w:i/>
          <w:iCs/>
        </w:rPr>
        <w:t xml:space="preserve"> </w:t>
      </w:r>
      <w:r w:rsidRPr="00C52B8B">
        <w:rPr>
          <w:rFonts w:ascii="Times New Roman" w:hAnsi="Times New Roman" w:cs="Times New Roman"/>
          <w:i/>
          <w:iCs/>
        </w:rPr>
        <w:t>pokój</w:t>
      </w:r>
      <w:r w:rsidRPr="00C52B8B">
        <w:rPr>
          <w:rFonts w:ascii="Times New Roman" w:hAnsi="Times New Roman" w:cs="Times New Roman"/>
          <w:i/>
          <w:iCs/>
        </w:rPr>
        <w:t xml:space="preserve"> </w:t>
      </w:r>
      <w:r w:rsidRPr="00C52B8B">
        <w:rPr>
          <w:rFonts w:ascii="Times New Roman" w:hAnsi="Times New Roman" w:cs="Times New Roman"/>
        </w:rPr>
        <w:t xml:space="preserve">are in both groups. </w:t>
      </w:r>
    </w:p>
    <w:p w:rsidR="00746604" w:rsidRPr="00C52B8B" w:rsidP="00C52B8B" w14:paraId="01FA171A" w14:textId="77777777">
      <w:pPr>
        <w:spacing w:line="360" w:lineRule="auto"/>
        <w:rPr>
          <w:rFonts w:ascii="Times New Roman" w:hAnsi="Times New Roman" w:cs="Times New Roman"/>
          <w:b/>
          <w:bCs/>
        </w:rPr>
      </w:pPr>
      <w:r w:rsidRPr="00C52B8B">
        <w:rPr>
          <w:rFonts w:ascii="Times New Roman" w:hAnsi="Times New Roman" w:cs="Times New Roman"/>
          <w:b/>
          <w:bCs/>
        </w:rPr>
        <w:t>KL: How did you work after the workshops?</w:t>
      </w:r>
    </w:p>
    <w:p w:rsidR="00746604" w:rsidRPr="00C52B8B" w:rsidP="00C52B8B" w14:paraId="3EFF1FC9" w14:textId="6BF2A680">
      <w:pPr>
        <w:spacing w:line="360" w:lineRule="auto"/>
        <w:rPr>
          <w:rFonts w:ascii="Times New Roman" w:hAnsi="Times New Roman" w:cs="Times New Roman"/>
        </w:rPr>
      </w:pPr>
      <w:r w:rsidRPr="00C52B8B">
        <w:rPr>
          <w:rFonts w:ascii="Times New Roman" w:hAnsi="Times New Roman" w:cs="Times New Roman"/>
        </w:rPr>
        <w:t xml:space="preserve">AK: The dramaturg/playwright Magdalena </w:t>
      </w:r>
      <w:r w:rsidRPr="00C52B8B">
        <w:rPr>
          <w:rFonts w:ascii="Times New Roman" w:hAnsi="Times New Roman" w:cs="Times New Roman"/>
        </w:rPr>
        <w:t>Mrozińska</w:t>
      </w:r>
      <w:r w:rsidRPr="00C52B8B">
        <w:rPr>
          <w:rFonts w:ascii="Times New Roman" w:hAnsi="Times New Roman" w:cs="Times New Roman"/>
        </w:rPr>
        <w:t xml:space="preserve"> went home and combined the ideas, concepts, themes that emerged during the workshops into one coherent text. In September 2023, the kids did a rehearsed reading for the actors who were to perform in the production. For the next two to three months, children worked in their classes with the artists focusing on ideas from the workshops and from the text in the context of the production. Each class was responsible for a specific aspect: set design, choreography, music or video. For example, the painted costumes in the play or the Unicorn Horn character with the Hobby Horse elements were the children's ideas. In November, we did a series of rehearsals with the actors and the director, Kateryna </w:t>
      </w:r>
      <w:r w:rsidRPr="00C52B8B">
        <w:rPr>
          <w:rFonts w:ascii="Times New Roman" w:hAnsi="Times New Roman" w:cs="Times New Roman"/>
        </w:rPr>
        <w:t>Lukianenko</w:t>
      </w:r>
      <w:r w:rsidRPr="00C52B8B">
        <w:rPr>
          <w:rFonts w:ascii="Times New Roman" w:hAnsi="Times New Roman" w:cs="Times New Roman"/>
        </w:rPr>
        <w:t>, to which the children were invited to give their advice and feedback. They prepared a press conference before the premiere, and at the premiere, they welcomed guests. It was theirs and it was collaborative. They felt it. In their schools, they tormented’ the teachers and classmates with texts from the play....</w:t>
      </w:r>
    </w:p>
    <w:p w:rsidR="00746604" w:rsidRPr="00C52B8B" w:rsidP="00C52B8B" w14:paraId="591AE391" w14:textId="77777777">
      <w:pPr>
        <w:spacing w:line="360" w:lineRule="auto"/>
        <w:rPr>
          <w:rFonts w:ascii="Times New Roman" w:hAnsi="Times New Roman" w:cs="Times New Roman"/>
          <w:b/>
          <w:bCs/>
        </w:rPr>
      </w:pPr>
      <w:r w:rsidRPr="00C52B8B">
        <w:rPr>
          <w:rFonts w:ascii="Times New Roman" w:hAnsi="Times New Roman" w:cs="Times New Roman"/>
          <w:b/>
          <w:bCs/>
        </w:rPr>
        <w:t>KL: In promotional material, children as co-creators are mentioned by name only?</w:t>
      </w:r>
    </w:p>
    <w:p w:rsidR="00746604" w:rsidRPr="00C52B8B" w:rsidP="00C52B8B" w14:paraId="1266B8DA" w14:textId="141932BC">
      <w:pPr>
        <w:spacing w:line="360" w:lineRule="auto"/>
        <w:rPr>
          <w:rFonts w:ascii="Times New Roman" w:hAnsi="Times New Roman" w:cs="Times New Roman"/>
        </w:rPr>
      </w:pPr>
      <w:r w:rsidRPr="00C52B8B">
        <w:rPr>
          <w:rFonts w:ascii="Times New Roman" w:hAnsi="Times New Roman" w:cs="Times New Roman"/>
        </w:rPr>
        <w:t xml:space="preserve">AK: Yes. We had concerns about the privacy rights of children who couldn't yet legally decide about themselves. It started when Magdalena </w:t>
      </w:r>
      <w:r w:rsidRPr="00C52B8B">
        <w:rPr>
          <w:rFonts w:ascii="Times New Roman" w:hAnsi="Times New Roman" w:cs="Times New Roman"/>
        </w:rPr>
        <w:t>Mrozińska</w:t>
      </w:r>
      <w:r w:rsidRPr="00C52B8B">
        <w:rPr>
          <w:rFonts w:ascii="Times New Roman" w:hAnsi="Times New Roman" w:cs="Times New Roman"/>
        </w:rPr>
        <w:t xml:space="preserve"> suggested </w:t>
      </w:r>
      <w:r w:rsidRPr="00C52B8B">
        <w:rPr>
          <w:rFonts w:ascii="Times New Roman" w:hAnsi="Times New Roman" w:cs="Times New Roman"/>
          <w:i/>
          <w:iCs/>
        </w:rPr>
        <w:t>Emma's Room</w:t>
      </w:r>
      <w:r w:rsidRPr="00C52B8B">
        <w:rPr>
          <w:rFonts w:ascii="Times New Roman" w:hAnsi="Times New Roman" w:cs="Times New Roman"/>
        </w:rPr>
        <w:t xml:space="preserve"> as the title of the production. We had a problem with that because Emma was little and not fully aware of the consequences. She felt comfortable in the group, she liked the idea, but she could change her mind later. We consulted teachers and parents, but there are cultural, legal and language issues between countries, and we weren't sure we had fully informed consent, so we preferred to opt-out. Hence the later decision on the children’s names. Out of respect. And they felt it was very much theirs anyway.</w:t>
      </w:r>
    </w:p>
    <w:p w:rsidR="00746604" w:rsidRPr="00C52B8B" w:rsidP="00C52B8B" w14:paraId="2A259A0E" w14:textId="77777777">
      <w:pPr>
        <w:spacing w:line="360" w:lineRule="auto"/>
        <w:rPr>
          <w:rFonts w:ascii="Times New Roman" w:hAnsi="Times New Roman" w:cs="Times New Roman"/>
          <w:b/>
          <w:bCs/>
        </w:rPr>
      </w:pPr>
      <w:r w:rsidRPr="00C52B8B">
        <w:rPr>
          <w:rFonts w:ascii="Times New Roman" w:hAnsi="Times New Roman" w:cs="Times New Roman"/>
          <w:b/>
          <w:bCs/>
        </w:rPr>
        <w:t>KL: In the show, the theme of displacement extends beyond migration to the different experiences of not- belonging, to the norm, to a place, to the imaginary... Did this also emerge from the workshop?</w:t>
      </w:r>
    </w:p>
    <w:p w:rsidR="00746604" w:rsidRPr="00C52B8B" w:rsidP="00C52B8B" w14:paraId="63A5525C" w14:textId="0FFFB4EF">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Yes. During the process, we started to understand displacement and diversity – which the funding defined in relation to migration experiences – in the context of being different in terms of language, culture, gender nonconforming, or being on the spectrum. We realised that this kind of diversity-led process related to art and theatre helped us to talk about being different and other needs and even to convince parents to have this conversation with us, with their children, and ask for support. And that is very difficult. As an aside, I can say that, I often observe that after such a long-term, creative process with meetings and group activities, some parents are more easily convinced to seek support and diagnosis, for example, for autism spectrum disorder. It also happens that these processes – which are organically underpinned by ideas of freedom and democracy, giving children a great sense of security – influence the awareness of and the need for the development of an authentic identity, also in cases such as gender transition processes.  </w:t>
      </w:r>
    </w:p>
    <w:p w:rsidR="00746604" w:rsidRPr="00C52B8B" w:rsidP="00C52B8B" w14:paraId="06825496" w14:textId="77777777">
      <w:pPr>
        <w:spacing w:line="360" w:lineRule="auto"/>
        <w:rPr>
          <w:rFonts w:ascii="Times New Roman" w:hAnsi="Times New Roman" w:cs="Times New Roman"/>
          <w:b/>
          <w:bCs/>
        </w:rPr>
      </w:pPr>
      <w:r w:rsidRPr="00C52B8B">
        <w:rPr>
          <w:rFonts w:ascii="Times New Roman" w:hAnsi="Times New Roman" w:cs="Times New Roman"/>
          <w:b/>
          <w:bCs/>
        </w:rPr>
        <w:t>KL: How did your situatedness as a half-Ukrainian growing up in Poland influence your practice in this project?</w:t>
      </w:r>
    </w:p>
    <w:p w:rsidR="00724D74" w:rsidRPr="00C52B8B" w:rsidP="00C52B8B" w14:paraId="34C89A57" w14:textId="7FD8C0CE">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This is a very long, difficult and painful story that goes all the way back to the 1940s, i.e. the </w:t>
      </w:r>
      <w:r w:rsidRPr="00C52B8B">
        <w:rPr>
          <w:rFonts w:ascii="Times New Roman" w:hAnsi="Times New Roman" w:cs="Times New Roman"/>
        </w:rPr>
        <w:t>Volhynia</w:t>
      </w:r>
      <w:r w:rsidRPr="00C52B8B">
        <w:rPr>
          <w:rFonts w:ascii="Times New Roman" w:hAnsi="Times New Roman" w:cs="Times New Roman"/>
        </w:rPr>
        <w:t xml:space="preserve"> Massacre</w:t>
      </w:r>
      <w:r>
        <w:rPr>
          <w:rStyle w:val="EndnoteReference"/>
          <w:rFonts w:ascii="Times New Roman" w:hAnsi="Times New Roman" w:cs="Times New Roman"/>
          <w:lang w:val="pl-PL"/>
        </w:rPr>
        <w:endnoteReference w:id="3"/>
      </w:r>
      <w:r w:rsidRPr="00C52B8B">
        <w:rPr>
          <w:rFonts w:ascii="Times New Roman" w:hAnsi="Times New Roman" w:cs="Times New Roman"/>
        </w:rPr>
        <w:t xml:space="preserve"> </w:t>
      </w:r>
      <w:bookmarkStart w:id="4" w:name="_Hlk190189280"/>
      <w:r w:rsidRPr="00C52B8B">
        <w:rPr>
          <w:rFonts w:ascii="Times New Roman" w:hAnsi="Times New Roman" w:cs="Times New Roman"/>
        </w:rPr>
        <w:t>and Operation Vistula</w:t>
      </w:r>
      <w:bookmarkEnd w:id="4"/>
      <w:r w:rsidRPr="00C52B8B">
        <w:rPr>
          <w:rFonts w:ascii="Times New Roman" w:hAnsi="Times New Roman" w:cs="Times New Roman"/>
        </w:rPr>
        <w:t>,</w:t>
      </w:r>
      <w:r w:rsidRPr="00C52B8B">
        <w:rPr>
          <w:rStyle w:val="Heading5Char"/>
          <w:rFonts w:ascii="Times New Roman" w:hAnsi="Times New Roman" w:cs="Times New Roman"/>
          <w:lang w:val="en-US"/>
        </w:rPr>
        <w:t xml:space="preserve"> </w:t>
      </w:r>
      <w:r>
        <w:rPr>
          <w:rStyle w:val="EndnoteReference"/>
          <w:rFonts w:ascii="Times New Roman" w:hAnsi="Times New Roman" w:cs="Times New Roman"/>
          <w:lang w:val="pl-PL"/>
        </w:rPr>
        <w:endnoteReference w:id="4"/>
      </w:r>
      <w:r w:rsidRPr="00C52B8B">
        <w:rPr>
          <w:rFonts w:ascii="Times New Roman" w:hAnsi="Times New Roman" w:cs="Times New Roman"/>
        </w:rPr>
        <w:t xml:space="preserve"> so those most difficult post-war Polish-Ukrainian relations. I was born in Western Pomerania, where people from the Borderlands</w:t>
      </w:r>
      <w:r>
        <w:rPr>
          <w:rStyle w:val="EndnoteReference"/>
          <w:rFonts w:ascii="Times New Roman" w:hAnsi="Times New Roman" w:cs="Times New Roman"/>
        </w:rPr>
        <w:endnoteReference w:id="5"/>
      </w:r>
      <w:r w:rsidRPr="00C52B8B">
        <w:rPr>
          <w:rFonts w:ascii="Times New Roman" w:hAnsi="Times New Roman" w:cs="Times New Roman"/>
        </w:rPr>
        <w:t xml:space="preserve"> </w:t>
      </w:r>
      <w:r w:rsidRPr="00C52B8B">
        <w:rPr>
          <w:rFonts w:ascii="Times New Roman" w:hAnsi="Times New Roman" w:cs="Times New Roman"/>
        </w:rPr>
        <w:t>were resettled</w:t>
      </w:r>
      <w:r w:rsidRPr="00C52B8B" w:rsidR="00CB3496">
        <w:rPr>
          <w:rFonts w:ascii="Times New Roman" w:hAnsi="Times New Roman" w:cs="Times New Roman"/>
        </w:rPr>
        <w:t>, and so my Polish and Ukrainian family members met in slightly different part</w:t>
      </w:r>
      <w:r w:rsidRPr="00C52B8B" w:rsidR="00E93E16">
        <w:rPr>
          <w:rFonts w:ascii="Times New Roman" w:hAnsi="Times New Roman" w:cs="Times New Roman"/>
        </w:rPr>
        <w:t>s</w:t>
      </w:r>
      <w:r w:rsidRPr="00C52B8B">
        <w:rPr>
          <w:rFonts w:ascii="Times New Roman" w:hAnsi="Times New Roman" w:cs="Times New Roman"/>
        </w:rPr>
        <w:t xml:space="preserve"> of the world.</w:t>
      </w:r>
    </w:p>
    <w:p w:rsidR="00EA6CE5" w:rsidRPr="00C52B8B" w:rsidP="00C52B8B" w14:paraId="2EEB5ACF" w14:textId="77777777">
      <w:pPr>
        <w:spacing w:line="360" w:lineRule="auto"/>
        <w:rPr>
          <w:rFonts w:ascii="Times New Roman" w:hAnsi="Times New Roman" w:cs="Times New Roman"/>
        </w:rPr>
      </w:pPr>
      <w:r w:rsidRPr="00C52B8B">
        <w:rPr>
          <w:rFonts w:ascii="Times New Roman" w:hAnsi="Times New Roman" w:cs="Times New Roman"/>
        </w:rPr>
        <w:t>For me, it was impossible to hold hatred towards either side. There had to be this kind of conscious integration of both nationalities. I don't speak Ukrainian, because I grew up mainly surrounded by the Polish side of my family. I went to a Polish school, and at the time, you could either keep very close to your Ukrainian culture or, as in my dad’s case – he was deported in Operation Vistula as a four-year-old – if you married a Polish woman, it was better not to draw attention to your heritage. Even in the twenty-first century, some people in Poland viewed Ukrainians as inferior, different and even evil and dangerous.</w:t>
      </w:r>
    </w:p>
    <w:p w:rsidR="00EA6CE5" w:rsidRPr="00C52B8B" w:rsidP="00C52B8B" w14:paraId="443DE9FF" w14:textId="77777777">
      <w:pPr>
        <w:spacing w:line="360" w:lineRule="auto"/>
        <w:rPr>
          <w:rFonts w:ascii="Times New Roman" w:hAnsi="Times New Roman" w:cs="Times New Roman"/>
          <w:b/>
          <w:bCs/>
        </w:rPr>
      </w:pPr>
      <w:r w:rsidRPr="00C52B8B">
        <w:rPr>
          <w:rFonts w:ascii="Times New Roman" w:hAnsi="Times New Roman" w:cs="Times New Roman"/>
          <w:b/>
          <w:bCs/>
        </w:rPr>
        <w:t xml:space="preserve">KL: Thank you for your answer, which reflects the complex history of our region and shows a different context in which the ideas of #connections can be understood. Will there be another edition of the project? </w:t>
      </w:r>
    </w:p>
    <w:p w:rsidR="00EA6CE5" w:rsidRPr="00C52B8B" w:rsidP="00C52B8B" w14:paraId="134221D7" w14:textId="1646B002">
      <w:pPr>
        <w:spacing w:line="360" w:lineRule="auto"/>
        <w:rPr>
          <w:rFonts w:ascii="Times New Roman" w:hAnsi="Times New Roman" w:cs="Times New Roman"/>
        </w:rPr>
      </w:pPr>
      <w:r w:rsidRPr="00C52B8B">
        <w:rPr>
          <w:rFonts w:ascii="Times New Roman" w:hAnsi="Times New Roman" w:cs="Times New Roman"/>
          <w:b/>
          <w:bCs/>
        </w:rPr>
        <w:t>AK:</w:t>
      </w:r>
      <w:r w:rsidRPr="00C52B8B">
        <w:rPr>
          <w:rFonts w:ascii="Times New Roman" w:hAnsi="Times New Roman" w:cs="Times New Roman"/>
        </w:rPr>
        <w:t xml:space="preserve"> As part of the SYNERGIE programme launched by the National Centre for Culture Poland, we received funding for an international version of this programme as part of the Polish Presidency of the European Union. We will be working with multigenerational groups from Warsaw: from the Praga and Mokotów areas. They include children from Belarus and Ukraine, but also seniors and adults from the </w:t>
      </w:r>
      <w:r w:rsidRPr="00C52B8B">
        <w:rPr>
          <w:rFonts w:ascii="Times New Roman" w:hAnsi="Times New Roman" w:cs="Times New Roman"/>
        </w:rPr>
        <w:t>STAYnia</w:t>
      </w:r>
      <w:r w:rsidRPr="00C52B8B">
        <w:rPr>
          <w:rFonts w:ascii="Times New Roman" w:hAnsi="Times New Roman" w:cs="Times New Roman"/>
        </w:rPr>
        <w:t xml:space="preserve"> Intergenerational Song Club. This project is called #ArtConnections. Three performances in urban spaces will be created from this international multi-generational collaboration. We also have plans for the next fourth edition of #połączenia in Warsaw, as usual, in autumn 2025.</w:t>
      </w:r>
    </w:p>
    <w:p w:rsidR="00746604" w:rsidP="00746604" w14:paraId="6A457480" w14:textId="77777777">
      <w:pPr>
        <w:spacing w:line="360" w:lineRule="auto"/>
        <w:rPr>
          <w:rFonts w:ascii="Times New Roman" w:hAnsi="Times New Roman" w:cs="Times New Roman"/>
          <w:i/>
          <w:iCs/>
          <w:lang w:val="en-US"/>
        </w:rPr>
      </w:pPr>
    </w:p>
    <w:p w:rsidR="00724D74" w:rsidRPr="00746604" w:rsidP="00C52B8B" w14:paraId="560AFF99" w14:textId="1F174349">
      <w:pPr>
        <w:spacing w:line="360" w:lineRule="auto"/>
        <w:rPr>
          <w:rFonts w:ascii="Times New Roman" w:hAnsi="Times New Roman" w:cs="Times New Roman"/>
          <w:i/>
          <w:iCs/>
          <w:lang w:val="en-US"/>
        </w:rPr>
      </w:pPr>
      <w:r w:rsidRPr="00746604">
        <w:rPr>
          <w:rFonts w:ascii="Times New Roman" w:hAnsi="Times New Roman" w:cs="Times New Roman"/>
          <w:b/>
          <w:bCs/>
          <w:i/>
          <w:iCs/>
          <w:lang w:val="en-US"/>
        </w:rPr>
        <w:t xml:space="preserve">Anna </w:t>
      </w:r>
      <w:r w:rsidRPr="00746604">
        <w:rPr>
          <w:rFonts w:ascii="Times New Roman" w:hAnsi="Times New Roman" w:cs="Times New Roman"/>
          <w:b/>
          <w:bCs/>
          <w:i/>
          <w:iCs/>
          <w:lang w:val="en-US"/>
        </w:rPr>
        <w:t>Kierkosz</w:t>
      </w:r>
      <w:r w:rsidRPr="00F62ACF">
        <w:rPr>
          <w:rFonts w:ascii="Times New Roman" w:hAnsi="Times New Roman" w:cs="Times New Roman"/>
          <w:i/>
          <w:iCs/>
          <w:lang w:val="en-US"/>
        </w:rPr>
        <w:t xml:space="preserve"> is an educator and curator of interactive educational and socio-artistic projects. Since 2021 she has curated the Little Warsaw Autumn Festival of Contemporary Music for Children, and since 2022 she works as the Educational and Project Curator at the </w:t>
      </w:r>
      <w:r w:rsidRPr="00F62ACF">
        <w:rPr>
          <w:rFonts w:ascii="Times New Roman" w:hAnsi="Times New Roman" w:cs="Times New Roman"/>
          <w:i/>
          <w:iCs/>
          <w:lang w:val="en-US"/>
        </w:rPr>
        <w:t>Guliwer</w:t>
      </w:r>
      <w:r w:rsidRPr="00F62ACF">
        <w:rPr>
          <w:rFonts w:ascii="Times New Roman" w:hAnsi="Times New Roman" w:cs="Times New Roman"/>
          <w:i/>
          <w:iCs/>
          <w:lang w:val="en-US"/>
        </w:rPr>
        <w:t xml:space="preserve"> Puppet Theatre, where she co-created the concept of interactive educational projects #połączenia (#connections) and RówniRóżni.doc (EqualDifferent.doc). Her praxis is rooted in interdisciplinarity and multimedia enabled by word, sound, animation, artistic methods and digital tools. She carries out creative activities with the participatory, active presence of</w:t>
      </w:r>
      <w:r>
        <w:rPr>
          <w:rFonts w:ascii="Times New Roman" w:hAnsi="Times New Roman" w:cs="Times New Roman"/>
          <w:i/>
          <w:iCs/>
          <w:lang w:val="en-US"/>
        </w:rPr>
        <w:t xml:space="preserve"> </w:t>
      </w:r>
      <w:r w:rsidRPr="00F62ACF">
        <w:rPr>
          <w:rFonts w:ascii="Times New Roman" w:hAnsi="Times New Roman" w:cs="Times New Roman"/>
          <w:i/>
          <w:iCs/>
          <w:lang w:val="en-US"/>
        </w:rPr>
        <w:t>children, young people or adults.</w:t>
      </w:r>
    </w:p>
    <w:sectPr>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E613C" w:rsidP="0033408D" w14:paraId="70C1B8AE" w14:textId="77777777">
      <w:pPr>
        <w:spacing w:after="0" w:line="240" w:lineRule="auto"/>
      </w:pPr>
      <w:r>
        <w:separator/>
      </w:r>
    </w:p>
  </w:endnote>
  <w:endnote w:type="continuationSeparator" w:id="1">
    <w:p w:rsidR="00BE613C" w:rsidP="0033408D" w14:paraId="176E9193" w14:textId="77777777">
      <w:pPr>
        <w:spacing w:after="0" w:line="240" w:lineRule="auto"/>
      </w:pPr>
      <w:r>
        <w:continuationSeparator/>
      </w:r>
    </w:p>
  </w:endnote>
  <w:endnote w:id="2">
    <w:p w:rsidR="00746604" w:rsidRPr="00746604" w:rsidP="00724D74" w14:paraId="12320EAF" w14:textId="77777777">
      <w:pPr>
        <w:pStyle w:val="EndnoteText"/>
        <w:rPr>
          <w:rFonts w:ascii="Times New Roman" w:hAnsi="Times New Roman" w:cs="Times New Roman"/>
          <w:lang w:val="en-US"/>
        </w:rPr>
      </w:pPr>
      <w:r w:rsidRPr="00746604">
        <w:rPr>
          <w:rStyle w:val="EndnoteReference"/>
          <w:rFonts w:ascii="Times New Roman" w:hAnsi="Times New Roman" w:cs="Times New Roman"/>
        </w:rPr>
        <w:endnoteRef/>
      </w:r>
      <w:bookmarkStart w:id="2" w:name="_Hlk190172142"/>
      <w:r w:rsidRPr="00746604">
        <w:rPr>
          <w:rFonts w:ascii="Times New Roman" w:hAnsi="Times New Roman" w:cs="Times New Roman"/>
          <w:i/>
          <w:iCs/>
        </w:rPr>
        <w:t>Kolęda</w:t>
      </w:r>
      <w:r w:rsidRPr="00746604">
        <w:rPr>
          <w:rFonts w:ascii="Times New Roman" w:hAnsi="Times New Roman" w:cs="Times New Roman"/>
          <w:i/>
          <w:iCs/>
        </w:rPr>
        <w:t xml:space="preserve"> o </w:t>
      </w:r>
      <w:r w:rsidRPr="00746604">
        <w:rPr>
          <w:rFonts w:ascii="Times New Roman" w:hAnsi="Times New Roman" w:cs="Times New Roman"/>
          <w:i/>
          <w:iCs/>
        </w:rPr>
        <w:t>pokoju</w:t>
      </w:r>
      <w:r w:rsidRPr="00746604">
        <w:rPr>
          <w:rFonts w:ascii="Times New Roman" w:hAnsi="Times New Roman" w:cs="Times New Roman"/>
        </w:rPr>
        <w:t xml:space="preserve"> (</w:t>
      </w:r>
      <w:r w:rsidRPr="00746604">
        <w:rPr>
          <w:rFonts w:ascii="Times New Roman" w:hAnsi="Times New Roman" w:cs="Times New Roman"/>
          <w:i/>
          <w:iCs/>
        </w:rPr>
        <w:t>A Christmas Carol about Peace/Room</w:t>
      </w:r>
      <w:r w:rsidRPr="00746604">
        <w:rPr>
          <w:rFonts w:ascii="Times New Roman" w:hAnsi="Times New Roman" w:cs="Times New Roman"/>
        </w:rPr>
        <w:t xml:space="preserve">): </w:t>
      </w:r>
      <w:hyperlink r:id="rId1" w:history="1">
        <w:r w:rsidRPr="00746604">
          <w:rPr>
            <w:rStyle w:val="Hyperlink"/>
            <w:rFonts w:ascii="Times New Roman" w:hAnsi="Times New Roman" w:cs="Times New Roman"/>
          </w:rPr>
          <w:t>https://www.youtube.com/watch?v=1w9x_xIf-Ls</w:t>
        </w:r>
      </w:hyperlink>
      <w:r w:rsidRPr="00746604">
        <w:rPr>
          <w:rFonts w:ascii="Times New Roman" w:hAnsi="Times New Roman" w:cs="Times New Roman"/>
        </w:rPr>
        <w:t xml:space="preserve">; </w:t>
      </w:r>
      <w:r w:rsidRPr="00746604">
        <w:rPr>
          <w:rFonts w:ascii="Times New Roman" w:hAnsi="Times New Roman" w:cs="Times New Roman"/>
          <w:i/>
          <w:iCs/>
          <w:lang w:val="en-US"/>
        </w:rPr>
        <w:t>Piosenka</w:t>
      </w:r>
      <w:r w:rsidRPr="00746604">
        <w:rPr>
          <w:rFonts w:ascii="Times New Roman" w:hAnsi="Times New Roman" w:cs="Times New Roman"/>
          <w:i/>
          <w:iCs/>
          <w:lang w:val="en-US"/>
        </w:rPr>
        <w:t xml:space="preserve"> o </w:t>
      </w:r>
      <w:r w:rsidRPr="00746604">
        <w:rPr>
          <w:rFonts w:ascii="Times New Roman" w:hAnsi="Times New Roman" w:cs="Times New Roman"/>
          <w:i/>
          <w:iCs/>
          <w:lang w:val="en-US"/>
        </w:rPr>
        <w:t>naszych</w:t>
      </w:r>
      <w:r w:rsidRPr="00746604">
        <w:rPr>
          <w:rFonts w:ascii="Times New Roman" w:hAnsi="Times New Roman" w:cs="Times New Roman"/>
          <w:i/>
          <w:iCs/>
          <w:lang w:val="en-US"/>
        </w:rPr>
        <w:t xml:space="preserve"> </w:t>
      </w:r>
      <w:r w:rsidRPr="00746604">
        <w:rPr>
          <w:rFonts w:ascii="Times New Roman" w:hAnsi="Times New Roman" w:cs="Times New Roman"/>
          <w:i/>
          <w:iCs/>
          <w:lang w:val="en-US"/>
        </w:rPr>
        <w:t>marzeniach</w:t>
      </w:r>
      <w:r w:rsidRPr="00746604">
        <w:rPr>
          <w:rFonts w:ascii="Times New Roman" w:hAnsi="Times New Roman" w:cs="Times New Roman"/>
          <w:lang w:val="en-US"/>
        </w:rPr>
        <w:t xml:space="preserve"> (</w:t>
      </w:r>
      <w:r w:rsidRPr="00746604">
        <w:rPr>
          <w:rFonts w:ascii="Times New Roman" w:hAnsi="Times New Roman" w:cs="Times New Roman"/>
          <w:i/>
          <w:iCs/>
          <w:lang w:val="en-US"/>
        </w:rPr>
        <w:t>A Song about Our Dreams</w:t>
      </w:r>
      <w:r w:rsidRPr="00746604">
        <w:rPr>
          <w:rFonts w:ascii="Times New Roman" w:hAnsi="Times New Roman" w:cs="Times New Roman"/>
          <w:lang w:val="en-US"/>
        </w:rPr>
        <w:t xml:space="preserve">): </w:t>
      </w:r>
      <w:hyperlink r:id="rId2" w:history="1">
        <w:r w:rsidRPr="00746604">
          <w:rPr>
            <w:rStyle w:val="Hyperlink"/>
            <w:rFonts w:ascii="Times New Roman" w:hAnsi="Times New Roman" w:cs="Times New Roman"/>
            <w:lang w:val="en-US"/>
          </w:rPr>
          <w:t>https://www.youtube.com/watch?v=Ad_vulULd0s</w:t>
        </w:r>
      </w:hyperlink>
      <w:r w:rsidRPr="00746604">
        <w:rPr>
          <w:rFonts w:ascii="Times New Roman" w:hAnsi="Times New Roman" w:cs="Times New Roman"/>
          <w:lang w:val="en-US"/>
        </w:rPr>
        <w:t>.</w:t>
      </w:r>
      <w:bookmarkEnd w:id="2"/>
    </w:p>
  </w:endnote>
  <w:endnote w:id="3">
    <w:p w:rsidR="00746604" w:rsidRPr="00746604" w:rsidP="00724D74" w14:paraId="202225AC" w14:textId="77777777">
      <w:pPr>
        <w:pStyle w:val="EndnoteText"/>
        <w:rPr>
          <w:rFonts w:ascii="Times New Roman" w:hAnsi="Times New Roman" w:cs="Times New Roman"/>
        </w:rPr>
      </w:pPr>
      <w:r w:rsidRPr="00746604">
        <w:rPr>
          <w:rStyle w:val="EndnoteReference"/>
          <w:rFonts w:ascii="Times New Roman" w:hAnsi="Times New Roman" w:eastAsiaTheme="majorEastAsia" w:cs="Times New Roman"/>
        </w:rPr>
        <w:endnoteRef/>
      </w:r>
      <w:r w:rsidRPr="00746604">
        <w:rPr>
          <w:rFonts w:ascii="Times New Roman" w:hAnsi="Times New Roman" w:cs="Times New Roman"/>
        </w:rPr>
        <w:t xml:space="preserve"> These were 1940s killings of approximately 100,000 Poles in </w:t>
      </w:r>
      <w:r w:rsidRPr="00746604">
        <w:rPr>
          <w:rFonts w:ascii="Times New Roman" w:hAnsi="Times New Roman" w:cs="Times New Roman"/>
        </w:rPr>
        <w:t>Volhynia</w:t>
      </w:r>
      <w:r w:rsidRPr="00746604">
        <w:rPr>
          <w:rFonts w:ascii="Times New Roman" w:hAnsi="Times New Roman" w:cs="Times New Roman"/>
        </w:rPr>
        <w:t xml:space="preserve"> and Eastern Galicia regions instigated by Ukrainian Insurgent Army. Historiography of the events continues to be a highly charged topic in bilateral  relations. </w:t>
      </w:r>
      <w:bookmarkStart w:id="3" w:name="_Hlk190174207"/>
      <w:r w:rsidRPr="00746604">
        <w:rPr>
          <w:rFonts w:ascii="Times New Roman" w:hAnsi="Times New Roman" w:cs="Times New Roman"/>
        </w:rPr>
        <w:t>Volhynia</w:t>
      </w:r>
      <w:bookmarkEnd w:id="3"/>
      <w:r w:rsidRPr="00746604">
        <w:rPr>
          <w:rFonts w:ascii="Times New Roman" w:hAnsi="Times New Roman" w:cs="Times New Roman"/>
        </w:rPr>
        <w:t xml:space="preserve"> events are referred as genocide and massacre in Poland, and as tragedy in Ukraine. The research involving historians from both countries to understand the events still continues.</w:t>
      </w:r>
    </w:p>
  </w:endnote>
  <w:endnote w:id="4">
    <w:p w:rsidR="00746604" w:rsidRPr="00746604" w:rsidP="00724D74" w14:paraId="7A93C055" w14:textId="77777777">
      <w:pPr>
        <w:pStyle w:val="EndnoteText"/>
        <w:rPr>
          <w:rFonts w:ascii="Times New Roman" w:hAnsi="Times New Roman" w:cs="Times New Roman"/>
          <w:lang w:val="en-US"/>
        </w:rPr>
      </w:pPr>
      <w:r w:rsidRPr="00746604">
        <w:rPr>
          <w:rStyle w:val="EndnoteReference"/>
          <w:rFonts w:ascii="Times New Roman" w:hAnsi="Times New Roman" w:eastAsiaTheme="majorEastAsia" w:cs="Times New Roman"/>
        </w:rPr>
        <w:endnoteRef/>
      </w:r>
      <w:r w:rsidRPr="00746604">
        <w:rPr>
          <w:rFonts w:ascii="Times New Roman" w:hAnsi="Times New Roman" w:cs="Times New Roman"/>
        </w:rPr>
        <w:t xml:space="preserve"> This was the 1947-1950 forced displacement of approximately 140,000 Ukrainians, </w:t>
      </w:r>
      <w:r w:rsidRPr="00746604">
        <w:rPr>
          <w:rFonts w:ascii="Times New Roman" w:hAnsi="Times New Roman" w:cs="Times New Roman"/>
        </w:rPr>
        <w:t>Bojkos</w:t>
      </w:r>
      <w:r w:rsidRPr="00746604">
        <w:rPr>
          <w:rFonts w:ascii="Times New Roman" w:hAnsi="Times New Roman" w:cs="Times New Roman"/>
        </w:rPr>
        <w:t>, and Lemkos from south-east Poland – near the border with Ukraine that was then in the USSR – to western Poland conducted by Polish communist government to remove support for Ukrainian independence from the Soviets in the border region.</w:t>
      </w:r>
    </w:p>
  </w:endnote>
  <w:endnote w:id="5">
    <w:p w:rsidR="00746604" w:rsidRPr="00746604" w:rsidP="00844704" w14:paraId="286460E0" w14:textId="0F2F58AE">
      <w:pPr>
        <w:pStyle w:val="EndnoteText"/>
        <w:rPr>
          <w:rFonts w:ascii="Times New Roman" w:hAnsi="Times New Roman" w:cs="Times New Roman"/>
          <w:lang w:val="en-US"/>
        </w:rPr>
      </w:pPr>
      <w:r w:rsidRPr="00746604">
        <w:rPr>
          <w:rStyle w:val="EndnoteReference"/>
          <w:rFonts w:ascii="Times New Roman" w:hAnsi="Times New Roman" w:cs="Times New Roman"/>
        </w:rPr>
        <w:endnoteRef/>
      </w:r>
      <w:r w:rsidRPr="00746604">
        <w:rPr>
          <w:rFonts w:ascii="Times New Roman" w:hAnsi="Times New Roman" w:cs="Times New Roman"/>
        </w:rPr>
        <w:t xml:space="preserve"> This denotes Poland’s eastern territories were ‘seized’ by the Soviet Union as a result of the 1945 Potsdam and Yalta agreements.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CC2" w14:paraId="3D654C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6025289"/>
      <w:docPartObj>
        <w:docPartGallery w:val="Page Numbers (Bottom of Page)"/>
        <w:docPartUnique/>
      </w:docPartObj>
    </w:sdtPr>
    <w:sdtContent>
      <w:p w:rsidR="00910CC2" w14:paraId="08169600" w14:textId="4157CC09">
        <w:pPr>
          <w:pStyle w:val="Footer"/>
          <w:jc w:val="right"/>
        </w:pPr>
        <w:r>
          <w:fldChar w:fldCharType="begin"/>
        </w:r>
        <w:r>
          <w:instrText>PAGE   \* MERGEFORMAT</w:instrText>
        </w:r>
        <w:r>
          <w:fldChar w:fldCharType="separate"/>
        </w:r>
        <w:r>
          <w:rPr>
            <w:lang w:val="nl-NL"/>
          </w:rPr>
          <w:t>2</w:t>
        </w:r>
        <w:r>
          <w:fldChar w:fldCharType="end"/>
        </w:r>
      </w:p>
    </w:sdtContent>
  </w:sdt>
  <w:p w:rsidR="00910CC2" w14:paraId="457FEE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CC2" w14:paraId="365F7B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CC2" w14:paraId="306120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CC2" w14:paraId="52E7BC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0CC2" w14:paraId="2C50DA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3D"/>
    <w:rsid w:val="0000147D"/>
    <w:rsid w:val="00031472"/>
    <w:rsid w:val="000C4EE7"/>
    <w:rsid w:val="001601B6"/>
    <w:rsid w:val="001929FB"/>
    <w:rsid w:val="001C24EB"/>
    <w:rsid w:val="00214280"/>
    <w:rsid w:val="002C7A34"/>
    <w:rsid w:val="002D1321"/>
    <w:rsid w:val="002E5E21"/>
    <w:rsid w:val="002F7261"/>
    <w:rsid w:val="0033408D"/>
    <w:rsid w:val="00334A53"/>
    <w:rsid w:val="003A6AAC"/>
    <w:rsid w:val="004842FE"/>
    <w:rsid w:val="004F5137"/>
    <w:rsid w:val="0051033D"/>
    <w:rsid w:val="00511B4B"/>
    <w:rsid w:val="005764D1"/>
    <w:rsid w:val="00724D74"/>
    <w:rsid w:val="007417DA"/>
    <w:rsid w:val="00746604"/>
    <w:rsid w:val="00751EE1"/>
    <w:rsid w:val="00752537"/>
    <w:rsid w:val="00767420"/>
    <w:rsid w:val="00844704"/>
    <w:rsid w:val="008B401E"/>
    <w:rsid w:val="00910CC2"/>
    <w:rsid w:val="009A2127"/>
    <w:rsid w:val="009D3981"/>
    <w:rsid w:val="00A23558"/>
    <w:rsid w:val="00A25B63"/>
    <w:rsid w:val="00A51C4C"/>
    <w:rsid w:val="00A61A9D"/>
    <w:rsid w:val="00BE613C"/>
    <w:rsid w:val="00C52B8B"/>
    <w:rsid w:val="00C5789C"/>
    <w:rsid w:val="00C8757F"/>
    <w:rsid w:val="00CB0872"/>
    <w:rsid w:val="00CB3496"/>
    <w:rsid w:val="00E07736"/>
    <w:rsid w:val="00E40FD8"/>
    <w:rsid w:val="00E93E16"/>
    <w:rsid w:val="00EA6CE5"/>
    <w:rsid w:val="00ED4812"/>
    <w:rsid w:val="00F236FB"/>
    <w:rsid w:val="00F62ACF"/>
    <w:rsid w:val="00F75EE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020D1CF-3B54-433F-BEC9-8C5109F6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33D"/>
    <w:rPr>
      <w:rFonts w:eastAsiaTheme="majorEastAsia" w:cstheme="majorBidi"/>
      <w:color w:val="272727" w:themeColor="text1" w:themeTint="D8"/>
    </w:rPr>
  </w:style>
  <w:style w:type="paragraph" w:styleId="Title">
    <w:name w:val="Title"/>
    <w:basedOn w:val="Normal"/>
    <w:next w:val="Normal"/>
    <w:link w:val="TitleChar"/>
    <w:uiPriority w:val="10"/>
    <w:qFormat/>
    <w:rsid w:val="0051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33D"/>
    <w:pPr>
      <w:spacing w:before="160"/>
      <w:jc w:val="center"/>
    </w:pPr>
    <w:rPr>
      <w:i/>
      <w:iCs/>
      <w:color w:val="404040" w:themeColor="text1" w:themeTint="BF"/>
    </w:rPr>
  </w:style>
  <w:style w:type="character" w:customStyle="1" w:styleId="QuoteChar">
    <w:name w:val="Quote Char"/>
    <w:basedOn w:val="DefaultParagraphFont"/>
    <w:link w:val="Quote"/>
    <w:uiPriority w:val="29"/>
    <w:rsid w:val="0051033D"/>
    <w:rPr>
      <w:i/>
      <w:iCs/>
      <w:color w:val="404040" w:themeColor="text1" w:themeTint="BF"/>
    </w:rPr>
  </w:style>
  <w:style w:type="paragraph" w:styleId="ListParagraph">
    <w:name w:val="List Paragraph"/>
    <w:basedOn w:val="Normal"/>
    <w:uiPriority w:val="34"/>
    <w:qFormat/>
    <w:rsid w:val="0051033D"/>
    <w:pPr>
      <w:ind w:left="720"/>
      <w:contextualSpacing/>
    </w:pPr>
  </w:style>
  <w:style w:type="character" w:styleId="IntenseEmphasis">
    <w:name w:val="Intense Emphasis"/>
    <w:basedOn w:val="DefaultParagraphFont"/>
    <w:uiPriority w:val="21"/>
    <w:qFormat/>
    <w:rsid w:val="0051033D"/>
    <w:rPr>
      <w:i/>
      <w:iCs/>
      <w:color w:val="0F4761" w:themeColor="accent1" w:themeShade="BF"/>
    </w:rPr>
  </w:style>
  <w:style w:type="paragraph" w:styleId="IntenseQuote">
    <w:name w:val="Intense Quote"/>
    <w:basedOn w:val="Normal"/>
    <w:next w:val="Normal"/>
    <w:link w:val="IntenseQuoteChar"/>
    <w:uiPriority w:val="30"/>
    <w:qFormat/>
    <w:rsid w:val="0051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33D"/>
    <w:rPr>
      <w:i/>
      <w:iCs/>
      <w:color w:val="0F4761" w:themeColor="accent1" w:themeShade="BF"/>
    </w:rPr>
  </w:style>
  <w:style w:type="character" w:styleId="IntenseReference">
    <w:name w:val="Intense Reference"/>
    <w:basedOn w:val="DefaultParagraphFont"/>
    <w:uiPriority w:val="32"/>
    <w:qFormat/>
    <w:rsid w:val="0051033D"/>
    <w:rPr>
      <w:b/>
      <w:bCs/>
      <w:smallCaps/>
      <w:color w:val="0F4761" w:themeColor="accent1" w:themeShade="BF"/>
      <w:spacing w:val="5"/>
    </w:rPr>
  </w:style>
  <w:style w:type="character" w:styleId="Hyperlink">
    <w:name w:val="Hyperlink"/>
    <w:uiPriority w:val="99"/>
    <w:unhideWhenUsed/>
    <w:rsid w:val="0033408D"/>
    <w:rPr>
      <w:color w:val="0563C1"/>
      <w:u w:val="single"/>
    </w:rPr>
  </w:style>
  <w:style w:type="character" w:styleId="FootnoteReference">
    <w:name w:val="footnote reference"/>
    <w:uiPriority w:val="99"/>
    <w:semiHidden/>
    <w:unhideWhenUsed/>
    <w:rsid w:val="0033408D"/>
    <w:rPr>
      <w:vertAlign w:val="superscript"/>
    </w:rPr>
  </w:style>
  <w:style w:type="paragraph" w:styleId="FootnoteText">
    <w:name w:val="footnote text"/>
    <w:link w:val="FootnoteTextChar"/>
    <w:uiPriority w:val="99"/>
    <w:unhideWhenUsed/>
    <w:rsid w:val="0033408D"/>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33408D"/>
    <w:rPr>
      <w:rFonts w:ascii="Times New Roman" w:eastAsia="Times New Roman" w:hAnsi="Times New Roman" w:cs="Times New Roman"/>
      <w:kern w:val="0"/>
      <w:sz w:val="20"/>
      <w:szCs w:val="20"/>
      <w:lang w:eastAsia="en-GB"/>
      <w14:ligatures w14:val="none"/>
    </w:rPr>
  </w:style>
  <w:style w:type="character" w:customStyle="1" w:styleId="UnresolvedMention">
    <w:name w:val="Unresolved Mention"/>
    <w:basedOn w:val="DefaultParagraphFont"/>
    <w:uiPriority w:val="99"/>
    <w:semiHidden/>
    <w:unhideWhenUsed/>
    <w:rsid w:val="0033408D"/>
    <w:rPr>
      <w:color w:val="605E5C"/>
      <w:shd w:val="clear" w:color="auto" w:fill="E1DFDD"/>
    </w:rPr>
  </w:style>
  <w:style w:type="paragraph" w:customStyle="1" w:styleId="Script">
    <w:name w:val="Script"/>
    <w:rsid w:val="00767420"/>
    <w:pPr>
      <w:spacing w:after="360" w:line="240" w:lineRule="auto"/>
    </w:pPr>
    <w:rPr>
      <w:rFonts w:ascii="Times New Roman" w:eastAsia="Times New Roman" w:hAnsi="Times New Roman" w:cs="Times New Roman"/>
      <w:kern w:val="0"/>
      <w:sz w:val="28"/>
      <w:szCs w:val="28"/>
      <w:lang w:eastAsia="en-GB"/>
      <w14:ligatures w14:val="none"/>
    </w:rPr>
  </w:style>
  <w:style w:type="paragraph" w:styleId="EndnoteText">
    <w:name w:val="endnote text"/>
    <w:basedOn w:val="Normal"/>
    <w:link w:val="EndnoteTextChar"/>
    <w:uiPriority w:val="99"/>
    <w:semiHidden/>
    <w:unhideWhenUsed/>
    <w:rsid w:val="007466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6604"/>
    <w:rPr>
      <w:sz w:val="20"/>
      <w:szCs w:val="20"/>
    </w:rPr>
  </w:style>
  <w:style w:type="character" w:styleId="EndnoteReference">
    <w:name w:val="endnote reference"/>
    <w:basedOn w:val="DefaultParagraphFont"/>
    <w:uiPriority w:val="99"/>
    <w:semiHidden/>
    <w:unhideWhenUsed/>
    <w:rsid w:val="00746604"/>
    <w:rPr>
      <w:vertAlign w:val="superscript"/>
    </w:rPr>
  </w:style>
  <w:style w:type="paragraph" w:styleId="Header">
    <w:name w:val="header"/>
    <w:basedOn w:val="Normal"/>
    <w:link w:val="HeaderChar"/>
    <w:uiPriority w:val="99"/>
    <w:unhideWhenUsed/>
    <w:rsid w:val="00910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CC2"/>
  </w:style>
  <w:style w:type="paragraph" w:styleId="Footer">
    <w:name w:val="footer"/>
    <w:basedOn w:val="Normal"/>
    <w:link w:val="FooterChar"/>
    <w:uiPriority w:val="99"/>
    <w:unhideWhenUsed/>
    <w:rsid w:val="00910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endnotes.xml.rels>&#65279;<?xml version="1.0" encoding="utf-8" standalone="yes"?><Relationships xmlns="http://schemas.openxmlformats.org/package/2006/relationships"><Relationship Id="rId1" Type="http://schemas.openxmlformats.org/officeDocument/2006/relationships/hyperlink" Target="https://url.avanan.click/v2/___https://www.youtube.com/watch?v=1w9x_xIf-Ls___.YXAxZTpjYW1icmlkZ2Vvcmc6YTpvOmJjMTA4OWZiZWE1ZGIyNTEyNTE4ODJmYTVhZjU3YzZkOjY6ZWQ3ZDplZDk2M2YyMGRjZWFmMzE0ODI4OWJjZDkwNjQzN2JhNjZkOTk0OGNlNDVlMzQ1ODI2Yjc2M2ZiYjAwZDgyOWVlOnA6VDpG" TargetMode="External" /><Relationship Id="rId2" Type="http://schemas.openxmlformats.org/officeDocument/2006/relationships/hyperlink" Target="https://url.avanan.click/v2/___https://www.youtube.com/watch?v=Ad_vulULd0s___.YXAxZTpjYW1icmlkZ2Vvcmc6YTpvOmJjMTA4OWZiZWE1ZGIyNTEyNTE4ODJmYTVhZjU3YzZkOjY6NDUwMjo1MTkxMGIzYmNmM2ZmMDcyYTAxMjgwMDVjMWU1NTAyNDI0ZjEzZDUyZmYzNzlhMjAzMDAyMjM2ZTlkZjkyYWU5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13CF-8F4F-48F5-800B-FAE5D058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2450</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Lech</dc:creator>
  <cp:lastModifiedBy>Kasia Lech</cp:lastModifiedBy>
  <cp:revision>8</cp:revision>
  <dcterms:created xsi:type="dcterms:W3CDTF">2025-02-12T10:23:00Z</dcterms:created>
  <dcterms:modified xsi:type="dcterms:W3CDTF">2025-02-27T10:33:00Z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e65c9c31-3d9a-4988-9086-998838333c12</vt:lpwstr>
  </property>
</Properties>
</file>